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528" w:rsidRDefault="00DB1528" w:rsidP="00DB1528">
      <w:pPr>
        <w:autoSpaceDE w:val="0"/>
        <w:autoSpaceDN w:val="0"/>
        <w:adjustRightInd w:val="0"/>
        <w:spacing w:after="0"/>
        <w:rPr>
          <w:rFonts w:ascii="Helvetica-Bold" w:hAnsi="Helvetica-Bold" w:cs="Helvetica-Bold"/>
          <w:b/>
          <w:bCs/>
          <w:color w:val="FFFFFF"/>
          <w:sz w:val="52"/>
          <w:szCs w:val="52"/>
        </w:rPr>
      </w:pPr>
      <w:r>
        <w:rPr>
          <w:rFonts w:ascii="Helvetica-Bold" w:hAnsi="Helvetica-Bold" w:cs="Helvetica-Bold"/>
          <w:b/>
          <w:bCs/>
          <w:noProof/>
          <w:color w:val="FFFFFF"/>
          <w:sz w:val="52"/>
          <w:szCs w:val="52"/>
        </w:rPr>
        <w:drawing>
          <wp:anchor distT="0" distB="0" distL="114300" distR="114300" simplePos="0" relativeHeight="251659264" behindDoc="0" locked="0" layoutInCell="1" allowOverlap="1">
            <wp:simplePos x="0" y="0"/>
            <wp:positionH relativeFrom="column">
              <wp:align>left</wp:align>
            </wp:positionH>
            <wp:positionV relativeFrom="paragraph">
              <wp:posOffset>-57150</wp:posOffset>
            </wp:positionV>
            <wp:extent cx="2419350" cy="952500"/>
            <wp:effectExtent l="19050" t="0" r="0" b="0"/>
            <wp:wrapSquare wrapText="bothSides"/>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419350" cy="952500"/>
                    </a:xfrm>
                    <a:prstGeom prst="rect">
                      <a:avLst/>
                    </a:prstGeom>
                    <a:noFill/>
                    <a:ln w="9525">
                      <a:noFill/>
                      <a:miter lim="800000"/>
                      <a:headEnd/>
                      <a:tailEnd/>
                    </a:ln>
                  </pic:spPr>
                </pic:pic>
              </a:graphicData>
            </a:graphic>
          </wp:anchor>
        </w:drawing>
      </w:r>
      <w:r w:rsidRPr="00DB1528">
        <w:rPr>
          <w:rFonts w:ascii="TTE270EC78t00" w:hAnsi="TTE270EC78t00" w:cs="TTE270EC78t00"/>
          <w:color w:val="000000"/>
          <w:sz w:val="24"/>
          <w:szCs w:val="24"/>
        </w:rPr>
        <w:t xml:space="preserve"> </w:t>
      </w:r>
      <w:r w:rsidRPr="00DB1528">
        <w:rPr>
          <w:rFonts w:ascii="TTE270EC78t00" w:hAnsi="TTE270EC78t00" w:cs="TTE270EC78t00"/>
          <w:color w:val="000000"/>
          <w:sz w:val="32"/>
          <w:szCs w:val="32"/>
        </w:rPr>
        <w:t>Master Pack Quick-Shield® |125</w:t>
      </w:r>
      <w:r>
        <w:rPr>
          <w:rFonts w:ascii="TTE270EC78t00" w:hAnsi="TTE270EC78t00" w:cs="TTE270EC78t00"/>
          <w:color w:val="000000"/>
          <w:sz w:val="24"/>
          <w:szCs w:val="24"/>
        </w:rPr>
        <w:t xml:space="preserve"> </w:t>
      </w:r>
      <w:r>
        <w:rPr>
          <w:rFonts w:ascii="Helvetica-Bold" w:hAnsi="Helvetica-Bold" w:cs="Helvetica-Bold"/>
          <w:b/>
          <w:bCs/>
          <w:color w:val="FFFFFF"/>
          <w:sz w:val="34"/>
          <w:szCs w:val="34"/>
        </w:rPr>
        <w:t xml:space="preserve">® </w:t>
      </w:r>
      <w:r>
        <w:rPr>
          <w:rFonts w:ascii="TTE270EC78t00" w:hAnsi="TTE270EC78t00" w:cs="TTE270EC78t00"/>
          <w:color w:val="FFFFFF"/>
          <w:sz w:val="52"/>
          <w:szCs w:val="52"/>
        </w:rPr>
        <w:t>|</w:t>
      </w:r>
      <w:r>
        <w:rPr>
          <w:rFonts w:ascii="Helvetica-Bold" w:hAnsi="Helvetica-Bold" w:cs="Helvetica-Bold"/>
          <w:b/>
          <w:bCs/>
          <w:color w:val="FFFFFF"/>
          <w:sz w:val="52"/>
          <w:szCs w:val="52"/>
        </w:rPr>
        <w:t>125R</w:t>
      </w:r>
      <w:r w:rsidRPr="00DB1528">
        <w:rPr>
          <w:rFonts w:ascii="TTE270EC78t00" w:hAnsi="TTE270EC78t00" w:cs="TTE270EC78t00"/>
          <w:color w:val="000000"/>
          <w:sz w:val="36"/>
          <w:szCs w:val="36"/>
        </w:rPr>
        <w:t>Roof Foam</w:t>
      </w:r>
    </w:p>
    <w:p w:rsidR="00DB1528" w:rsidRPr="000A533D" w:rsidRDefault="00DB1528" w:rsidP="00DB1528">
      <w:pPr>
        <w:autoSpaceDE w:val="0"/>
        <w:autoSpaceDN w:val="0"/>
        <w:adjustRightInd w:val="0"/>
        <w:spacing w:after="0"/>
        <w:rPr>
          <w:rFonts w:ascii="Helvetica-Bold" w:hAnsi="Helvetica-Bold" w:cs="Helvetica-Bold"/>
          <w:b/>
          <w:bCs/>
          <w:color w:val="FFFFFF"/>
        </w:rPr>
      </w:pPr>
      <w:r w:rsidRPr="000A533D">
        <w:rPr>
          <w:rFonts w:ascii="Helvetica-Bold" w:hAnsi="Helvetica-Bold" w:cs="Helvetica-Bold"/>
          <w:b/>
          <w:bCs/>
          <w:color w:val="FFFFFF"/>
        </w:rPr>
        <w:t>Spray Polyurethane Foam</w:t>
      </w:r>
    </w:p>
    <w:p w:rsidR="008014D7" w:rsidRDefault="008014D7" w:rsidP="00DB1528">
      <w:pPr>
        <w:autoSpaceDE w:val="0"/>
        <w:autoSpaceDN w:val="0"/>
        <w:adjustRightInd w:val="0"/>
        <w:spacing w:after="0"/>
        <w:rPr>
          <w:rFonts w:ascii="TTE270EC78t00" w:hAnsi="TTE270EC78t00" w:cs="TTE270EC78t00"/>
          <w:b/>
          <w:color w:val="000000"/>
        </w:rPr>
      </w:pPr>
    </w:p>
    <w:p w:rsidR="008014D7" w:rsidRDefault="008014D7" w:rsidP="00DB1528">
      <w:pPr>
        <w:autoSpaceDE w:val="0"/>
        <w:autoSpaceDN w:val="0"/>
        <w:adjustRightInd w:val="0"/>
        <w:spacing w:after="0"/>
        <w:rPr>
          <w:rFonts w:ascii="TTE270EC78t00" w:hAnsi="TTE270EC78t00" w:cs="TTE270EC78t00"/>
          <w:b/>
          <w:color w:val="000000"/>
        </w:rPr>
      </w:pPr>
    </w:p>
    <w:p w:rsidR="00DB1528" w:rsidRPr="000A533D" w:rsidRDefault="00DB1528" w:rsidP="00DB1528">
      <w:pPr>
        <w:autoSpaceDE w:val="0"/>
        <w:autoSpaceDN w:val="0"/>
        <w:adjustRightInd w:val="0"/>
        <w:spacing w:after="0"/>
        <w:rPr>
          <w:rFonts w:ascii="TTE27263D8t00" w:hAnsi="TTE27263D8t00" w:cs="TTE27263D8t00"/>
          <w:color w:val="000000"/>
        </w:rPr>
      </w:pPr>
      <w:r w:rsidRPr="000A533D">
        <w:rPr>
          <w:rFonts w:ascii="TTE270EC78t00" w:hAnsi="TTE270EC78t00" w:cs="TTE270EC78t00"/>
          <w:b/>
          <w:color w:val="000000"/>
        </w:rPr>
        <w:t xml:space="preserve">Master Pack </w:t>
      </w:r>
      <w:proofErr w:type="spellStart"/>
      <w:r w:rsidRPr="000A533D">
        <w:rPr>
          <w:rFonts w:ascii="TTE270EC78t00" w:hAnsi="TTE270EC78t00" w:cs="TTE270EC78t00"/>
          <w:b/>
          <w:color w:val="000000"/>
        </w:rPr>
        <w:t>Quik</w:t>
      </w:r>
      <w:proofErr w:type="spellEnd"/>
      <w:r w:rsidRPr="000A533D">
        <w:rPr>
          <w:rFonts w:ascii="TTE270EC78t00" w:hAnsi="TTE270EC78t00" w:cs="TTE270EC78t00"/>
          <w:b/>
          <w:color w:val="000000"/>
        </w:rPr>
        <w:t>-Shield® |125</w:t>
      </w:r>
      <w:r w:rsidRPr="000A533D">
        <w:rPr>
          <w:rFonts w:ascii="TTE270EC78t00" w:hAnsi="TTE270EC78t00" w:cs="TTE270EC78t00"/>
          <w:color w:val="000000"/>
        </w:rPr>
        <w:t xml:space="preserve"> </w:t>
      </w:r>
      <w:r w:rsidRPr="000A533D">
        <w:rPr>
          <w:rFonts w:ascii="TTE27263D8t00" w:hAnsi="TTE27263D8t00" w:cs="TTE27263D8t00"/>
          <w:color w:val="000000"/>
        </w:rPr>
        <w:t>is a low viscosity, two</w:t>
      </w:r>
      <w:r w:rsidRPr="000A533D">
        <w:rPr>
          <w:rFonts w:ascii="TTE27263D8t00" w:hAnsi="TTE27263D8t00" w:cs="TTE27263D8t00"/>
          <w:color w:val="000000"/>
        </w:rPr>
        <w:tab/>
      </w:r>
    </w:p>
    <w:p w:rsidR="000A533D" w:rsidRPr="000A533D" w:rsidRDefault="00DB1528" w:rsidP="00DB1528">
      <w:pPr>
        <w:autoSpaceDE w:val="0"/>
        <w:autoSpaceDN w:val="0"/>
        <w:adjustRightInd w:val="0"/>
        <w:spacing w:after="0"/>
        <w:rPr>
          <w:rFonts w:ascii="TTE27263D8t00" w:hAnsi="TTE27263D8t00" w:cs="TTE27263D8t00"/>
          <w:color w:val="000000"/>
        </w:rPr>
      </w:pPr>
      <w:proofErr w:type="gramStart"/>
      <w:r w:rsidRPr="000A533D">
        <w:rPr>
          <w:rFonts w:ascii="TTE27263D8t00" w:hAnsi="TTE27263D8t00" w:cs="TTE27263D8t00"/>
          <w:color w:val="000000"/>
        </w:rPr>
        <w:t>component</w:t>
      </w:r>
      <w:proofErr w:type="gramEnd"/>
      <w:r w:rsidRPr="000A533D">
        <w:rPr>
          <w:rFonts w:ascii="TTE27263D8t00" w:hAnsi="TTE27263D8t00" w:cs="TTE27263D8t00"/>
          <w:color w:val="000000"/>
        </w:rPr>
        <w:t>, 2.5 - 3.0 lb closed-cell, spray-applied</w:t>
      </w:r>
      <w:r w:rsidR="000A533D" w:rsidRPr="000A533D">
        <w:rPr>
          <w:rFonts w:ascii="TTE27263D8t00" w:hAnsi="TTE27263D8t00" w:cs="TTE27263D8t00"/>
          <w:color w:val="000000"/>
        </w:rPr>
        <w:tab/>
      </w:r>
    </w:p>
    <w:p w:rsidR="000A533D" w:rsidRPr="000A533D" w:rsidRDefault="000A533D" w:rsidP="000A533D">
      <w:pPr>
        <w:autoSpaceDE w:val="0"/>
        <w:autoSpaceDN w:val="0"/>
        <w:adjustRightInd w:val="0"/>
        <w:spacing w:after="0"/>
        <w:rPr>
          <w:rFonts w:ascii="TTE27263D8t00" w:hAnsi="TTE27263D8t00" w:cs="TTE27263D8t00"/>
          <w:color w:val="000000"/>
        </w:rPr>
      </w:pPr>
      <w:proofErr w:type="gramStart"/>
      <w:r w:rsidRPr="000A533D">
        <w:rPr>
          <w:rFonts w:ascii="TTE27263D8t00" w:hAnsi="TTE27263D8t00" w:cs="TTE27263D8t00"/>
          <w:color w:val="000000"/>
        </w:rPr>
        <w:t>rigid</w:t>
      </w:r>
      <w:proofErr w:type="gramEnd"/>
      <w:r w:rsidRPr="000A533D">
        <w:rPr>
          <w:rFonts w:ascii="TTE27263D8t00" w:hAnsi="TTE27263D8t00" w:cs="TTE27263D8t00"/>
          <w:color w:val="000000"/>
        </w:rPr>
        <w:t xml:space="preserve"> polyurethane foam . This product meets</w:t>
      </w:r>
    </w:p>
    <w:p w:rsidR="000A533D" w:rsidRPr="000A533D" w:rsidRDefault="000A533D" w:rsidP="000A533D">
      <w:pPr>
        <w:autoSpaceDE w:val="0"/>
        <w:autoSpaceDN w:val="0"/>
        <w:adjustRightInd w:val="0"/>
        <w:spacing w:after="0"/>
        <w:rPr>
          <w:rFonts w:ascii="TTE27263D8t00" w:hAnsi="TTE27263D8t00" w:cs="TTE27263D8t00"/>
          <w:color w:val="000000"/>
        </w:rPr>
      </w:pPr>
      <w:proofErr w:type="gramStart"/>
      <w:r w:rsidRPr="000A533D">
        <w:rPr>
          <w:rFonts w:ascii="TTE27263D8t00" w:hAnsi="TTE27263D8t00" w:cs="TTE27263D8t00"/>
          <w:color w:val="000000"/>
        </w:rPr>
        <w:t>building</w:t>
      </w:r>
      <w:proofErr w:type="gramEnd"/>
      <w:r w:rsidRPr="000A533D">
        <w:rPr>
          <w:rFonts w:ascii="TTE27263D8t00" w:hAnsi="TTE27263D8t00" w:cs="TTE27263D8t00"/>
          <w:color w:val="000000"/>
        </w:rPr>
        <w:t xml:space="preserve"> codes for roofing and is ideal for use as an</w:t>
      </w:r>
    </w:p>
    <w:p w:rsidR="000A533D" w:rsidRPr="000A533D" w:rsidRDefault="000A533D" w:rsidP="000A533D">
      <w:pPr>
        <w:autoSpaceDE w:val="0"/>
        <w:autoSpaceDN w:val="0"/>
        <w:adjustRightInd w:val="0"/>
        <w:spacing w:after="0"/>
        <w:rPr>
          <w:rFonts w:ascii="TTE27263D8t00" w:hAnsi="TTE27263D8t00" w:cs="TTE27263D8t00"/>
          <w:color w:val="000000"/>
        </w:rPr>
      </w:pPr>
      <w:proofErr w:type="gramStart"/>
      <w:r w:rsidRPr="000A533D">
        <w:rPr>
          <w:rFonts w:ascii="TTE27263D8t00" w:hAnsi="TTE27263D8t00" w:cs="TTE27263D8t00"/>
          <w:color w:val="000000"/>
        </w:rPr>
        <w:t>insulating</w:t>
      </w:r>
      <w:proofErr w:type="gramEnd"/>
      <w:r w:rsidRPr="000A533D">
        <w:rPr>
          <w:rFonts w:ascii="TTE27263D8t00" w:hAnsi="TTE27263D8t00" w:cs="TTE27263D8t00"/>
          <w:color w:val="000000"/>
        </w:rPr>
        <w:t xml:space="preserve"> air barrier and as part of an energy</w:t>
      </w:r>
    </w:p>
    <w:p w:rsidR="00DB1528" w:rsidRPr="000A533D" w:rsidRDefault="000A533D" w:rsidP="00DB1528">
      <w:pPr>
        <w:autoSpaceDE w:val="0"/>
        <w:autoSpaceDN w:val="0"/>
        <w:adjustRightInd w:val="0"/>
        <w:spacing w:after="0"/>
        <w:rPr>
          <w:rFonts w:ascii="TTE27263D8t00" w:hAnsi="TTE27263D8t00" w:cs="TTE27263D8t00"/>
          <w:color w:val="000000"/>
        </w:rPr>
      </w:pPr>
      <w:proofErr w:type="gramStart"/>
      <w:r w:rsidRPr="000A533D">
        <w:rPr>
          <w:rFonts w:ascii="TTE27263D8t00" w:hAnsi="TTE27263D8t00" w:cs="TTE27263D8t00"/>
          <w:color w:val="000000"/>
        </w:rPr>
        <w:t>efficient</w:t>
      </w:r>
      <w:proofErr w:type="gramEnd"/>
      <w:r w:rsidRPr="000A533D">
        <w:rPr>
          <w:rFonts w:ascii="TTE27263D8t00" w:hAnsi="TTE27263D8t00" w:cs="TTE27263D8t00"/>
          <w:color w:val="000000"/>
        </w:rPr>
        <w:t xml:space="preserve"> building envelope.</w:t>
      </w:r>
      <w:r w:rsidRPr="000A533D">
        <w:rPr>
          <w:rFonts w:ascii="TTE27263D8t00" w:hAnsi="TTE27263D8t00" w:cs="TTE27263D8t00"/>
          <w:color w:val="000000"/>
        </w:rPr>
        <w:tab/>
      </w:r>
      <w:r w:rsidRPr="000A533D">
        <w:rPr>
          <w:rFonts w:ascii="TTE27263D8t00" w:hAnsi="TTE27263D8t00" w:cs="TTE27263D8t00"/>
          <w:color w:val="000000"/>
        </w:rPr>
        <w:tab/>
      </w:r>
    </w:p>
    <w:p w:rsidR="000A533D" w:rsidRPr="000A533D" w:rsidRDefault="00DB1528" w:rsidP="000A533D">
      <w:pPr>
        <w:autoSpaceDE w:val="0"/>
        <w:autoSpaceDN w:val="0"/>
        <w:adjustRightInd w:val="0"/>
        <w:spacing w:after="0"/>
        <w:ind w:right="-450"/>
        <w:rPr>
          <w:rFonts w:ascii="TTE27263D8t00" w:hAnsi="TTE27263D8t00" w:cs="TTE27263D8t00"/>
          <w:color w:val="000000"/>
        </w:rPr>
      </w:pPr>
      <w:r w:rsidRPr="000A533D">
        <w:rPr>
          <w:rFonts w:ascii="TTE27263D8t00" w:hAnsi="TTE27263D8t00" w:cs="TTE27263D8t00"/>
          <w:color w:val="000000"/>
        </w:rPr>
        <w:tab/>
      </w:r>
      <w:r w:rsidRPr="000A533D">
        <w:rPr>
          <w:rFonts w:ascii="TTE27263D8t00" w:hAnsi="TTE27263D8t00" w:cs="TTE27263D8t00"/>
          <w:color w:val="000000"/>
        </w:rPr>
        <w:tab/>
      </w:r>
      <w:r w:rsidRPr="000A533D">
        <w:rPr>
          <w:rFonts w:ascii="TTE27263D8t00" w:hAnsi="TTE27263D8t00" w:cs="TTE27263D8t00"/>
          <w:color w:val="000000"/>
        </w:rPr>
        <w:tab/>
      </w:r>
      <w:r w:rsidRPr="000A533D">
        <w:rPr>
          <w:rFonts w:ascii="TTE27263D8t00" w:hAnsi="TTE27263D8t00" w:cs="TTE27263D8t00"/>
          <w:color w:val="000000"/>
        </w:rPr>
        <w:tab/>
      </w:r>
      <w:r w:rsidRPr="000A533D">
        <w:rPr>
          <w:rFonts w:ascii="TTE27263D8t00" w:hAnsi="TTE27263D8t00" w:cs="TTE27263D8t00"/>
          <w:color w:val="000000"/>
        </w:rPr>
        <w:tab/>
      </w:r>
      <w:r w:rsidRPr="000A533D">
        <w:rPr>
          <w:rFonts w:ascii="TTE27263D8t00" w:hAnsi="TTE27263D8t00" w:cs="TTE27263D8t00"/>
          <w:color w:val="000000"/>
        </w:rPr>
        <w:tab/>
      </w:r>
      <w:r w:rsidRPr="000A533D">
        <w:rPr>
          <w:rFonts w:ascii="TTE27263D8t00" w:hAnsi="TTE27263D8t00" w:cs="TTE27263D8t00"/>
          <w:color w:val="000000"/>
        </w:rPr>
        <w:tab/>
      </w:r>
      <w:r w:rsidRPr="000A533D">
        <w:rPr>
          <w:rFonts w:ascii="TTE27263D8t00" w:hAnsi="TTE27263D8t00" w:cs="TTE27263D8t00"/>
          <w:color w:val="000000"/>
        </w:rPr>
        <w:tab/>
      </w:r>
      <w:r w:rsidRPr="000A533D">
        <w:rPr>
          <w:rFonts w:ascii="TTE27263D8t00" w:hAnsi="TTE27263D8t00" w:cs="TTE27263D8t00"/>
          <w:color w:val="000000"/>
        </w:rPr>
        <w:tab/>
      </w:r>
      <w:r w:rsidRPr="000A533D">
        <w:rPr>
          <w:rFonts w:ascii="TTE27263D8t00" w:hAnsi="TTE27263D8t00" w:cs="TTE27263D8t00"/>
          <w:color w:val="000000"/>
        </w:rPr>
        <w:tab/>
      </w:r>
      <w:r w:rsidRPr="000A533D">
        <w:rPr>
          <w:rFonts w:ascii="TTE27263D8t00" w:hAnsi="TTE27263D8t00" w:cs="TTE27263D8t00"/>
          <w:color w:val="000000"/>
        </w:rPr>
        <w:tab/>
      </w:r>
      <w:r w:rsidRPr="000A533D">
        <w:rPr>
          <w:rFonts w:ascii="TTE27263D8t00" w:hAnsi="TTE27263D8t00" w:cs="TTE27263D8t00"/>
          <w:color w:val="000000"/>
        </w:rPr>
        <w:tab/>
      </w:r>
    </w:p>
    <w:p w:rsidR="000A533D" w:rsidRPr="000A533D" w:rsidRDefault="00DB1528" w:rsidP="000A533D">
      <w:pPr>
        <w:autoSpaceDE w:val="0"/>
        <w:autoSpaceDN w:val="0"/>
        <w:adjustRightInd w:val="0"/>
        <w:spacing w:after="0"/>
        <w:ind w:right="-450"/>
        <w:rPr>
          <w:rFonts w:ascii="TTE27263D8t00" w:hAnsi="TTE27263D8t00" w:cs="TTE27263D8t00"/>
          <w:color w:val="000000"/>
        </w:rPr>
      </w:pPr>
      <w:r w:rsidRPr="000A533D">
        <w:rPr>
          <w:rFonts w:ascii="TTE270EC78t00" w:hAnsi="TTE270EC78t00" w:cs="TTE270EC78t00"/>
          <w:b/>
          <w:color w:val="000000"/>
        </w:rPr>
        <w:t xml:space="preserve">Master Pack </w:t>
      </w:r>
      <w:proofErr w:type="spellStart"/>
      <w:r w:rsidRPr="000A533D">
        <w:rPr>
          <w:rFonts w:ascii="TTE270EC78t00" w:hAnsi="TTE270EC78t00" w:cs="TTE270EC78t00"/>
          <w:b/>
          <w:color w:val="000000"/>
        </w:rPr>
        <w:t>Quik</w:t>
      </w:r>
      <w:proofErr w:type="spellEnd"/>
      <w:r w:rsidRPr="000A533D">
        <w:rPr>
          <w:rFonts w:ascii="TTE270EC78t00" w:hAnsi="TTE270EC78t00" w:cs="TTE270EC78t00"/>
          <w:b/>
          <w:color w:val="000000"/>
        </w:rPr>
        <w:t>-Shield® |125</w:t>
      </w:r>
      <w:r w:rsidRPr="000A533D">
        <w:rPr>
          <w:rFonts w:ascii="TTE270EC78t00" w:hAnsi="TTE270EC78t00" w:cs="TTE270EC78t00"/>
          <w:color w:val="000000"/>
        </w:rPr>
        <w:t xml:space="preserve"> </w:t>
      </w:r>
      <w:r w:rsidRPr="000A533D">
        <w:rPr>
          <w:rFonts w:ascii="TTE27263D8t00" w:hAnsi="TTE27263D8t00" w:cs="TTE27263D8t00"/>
          <w:color w:val="000000"/>
        </w:rPr>
        <w:t xml:space="preserve">creates </w:t>
      </w:r>
      <w:proofErr w:type="gramStart"/>
      <w:r w:rsidRPr="000A533D">
        <w:rPr>
          <w:rFonts w:ascii="TTE27263D8t00" w:hAnsi="TTE27263D8t00" w:cs="TTE27263D8t00"/>
          <w:color w:val="000000"/>
        </w:rPr>
        <w:t>a monolithic</w:t>
      </w:r>
      <w:proofErr w:type="gramEnd"/>
      <w:r w:rsidRPr="000A533D">
        <w:rPr>
          <w:rFonts w:ascii="TTE27263D8t00" w:hAnsi="TTE27263D8t00" w:cs="TTE27263D8t00"/>
          <w:color w:val="000000"/>
        </w:rPr>
        <w:t>, water</w:t>
      </w:r>
      <w:r w:rsidR="000A533D" w:rsidRPr="000A533D">
        <w:rPr>
          <w:rFonts w:ascii="TTE27263D8t00" w:hAnsi="TTE27263D8t00" w:cs="TTE27263D8t00"/>
          <w:color w:val="000000"/>
        </w:rPr>
        <w:tab/>
      </w:r>
      <w:r w:rsidR="000A533D" w:rsidRPr="000A533D">
        <w:rPr>
          <w:rFonts w:ascii="TTE27263D8t00" w:hAnsi="TTE27263D8t00" w:cs="TTE27263D8t00"/>
          <w:color w:val="000000"/>
        </w:rPr>
        <w:tab/>
      </w:r>
      <w:r w:rsidR="000A533D" w:rsidRPr="000A533D">
        <w:rPr>
          <w:rFonts w:ascii="TTE27263D8t00" w:hAnsi="TTE27263D8t00" w:cs="TTE27263D8t00"/>
          <w:color w:val="000000"/>
        </w:rPr>
        <w:tab/>
      </w:r>
      <w:r w:rsidR="000A533D" w:rsidRPr="000A533D">
        <w:rPr>
          <w:rFonts w:ascii="TTE27263D8t00" w:hAnsi="TTE27263D8t00" w:cs="TTE27263D8t00"/>
          <w:color w:val="000000"/>
        </w:rPr>
        <w:tab/>
      </w:r>
    </w:p>
    <w:p w:rsidR="00DB1528" w:rsidRPr="000A533D" w:rsidRDefault="00DB1528" w:rsidP="000A533D">
      <w:pPr>
        <w:autoSpaceDE w:val="0"/>
        <w:autoSpaceDN w:val="0"/>
        <w:adjustRightInd w:val="0"/>
        <w:spacing w:after="0"/>
        <w:ind w:right="-450"/>
        <w:rPr>
          <w:rFonts w:ascii="TTE27263D8t00" w:hAnsi="TTE27263D8t00" w:cs="TTE27263D8t00"/>
          <w:color w:val="000000"/>
        </w:rPr>
      </w:pPr>
      <w:proofErr w:type="gramStart"/>
      <w:r w:rsidRPr="000A533D">
        <w:rPr>
          <w:rFonts w:ascii="TTE27263D8t00" w:hAnsi="TTE27263D8t00" w:cs="TTE27263D8t00"/>
          <w:color w:val="000000"/>
        </w:rPr>
        <w:t>resistant</w:t>
      </w:r>
      <w:proofErr w:type="gramEnd"/>
      <w:r w:rsidRPr="000A533D">
        <w:rPr>
          <w:rFonts w:ascii="TTE27263D8t00" w:hAnsi="TTE27263D8t00" w:cs="TTE27263D8t00"/>
          <w:color w:val="000000"/>
        </w:rPr>
        <w:t xml:space="preserve"> barrier that stops air infiltration. It also</w:t>
      </w:r>
    </w:p>
    <w:p w:rsidR="00DB1528" w:rsidRPr="000A533D" w:rsidRDefault="00DB1528" w:rsidP="00DB1528">
      <w:pPr>
        <w:autoSpaceDE w:val="0"/>
        <w:autoSpaceDN w:val="0"/>
        <w:adjustRightInd w:val="0"/>
        <w:spacing w:after="0"/>
        <w:rPr>
          <w:rFonts w:ascii="TTE27263D8t00" w:hAnsi="TTE27263D8t00" w:cs="TTE27263D8t00"/>
          <w:color w:val="000000"/>
        </w:rPr>
      </w:pPr>
      <w:proofErr w:type="gramStart"/>
      <w:r w:rsidRPr="000A533D">
        <w:rPr>
          <w:rFonts w:ascii="TTE27263D8t00" w:hAnsi="TTE27263D8t00" w:cs="TTE27263D8t00"/>
          <w:color w:val="000000"/>
        </w:rPr>
        <w:t>provides</w:t>
      </w:r>
      <w:proofErr w:type="gramEnd"/>
      <w:r w:rsidRPr="000A533D">
        <w:rPr>
          <w:rFonts w:ascii="TTE27263D8t00" w:hAnsi="TTE27263D8t00" w:cs="TTE27263D8t00"/>
          <w:color w:val="000000"/>
        </w:rPr>
        <w:t xml:space="preserve"> excellent insulation with an R-Value of 6.8</w:t>
      </w:r>
    </w:p>
    <w:p w:rsidR="00DB1528" w:rsidRPr="000A533D" w:rsidRDefault="00DB1528" w:rsidP="00DB1528">
      <w:pPr>
        <w:autoSpaceDE w:val="0"/>
        <w:autoSpaceDN w:val="0"/>
        <w:adjustRightInd w:val="0"/>
        <w:spacing w:after="0"/>
        <w:rPr>
          <w:rFonts w:ascii="TTE27263D8t00" w:hAnsi="TTE27263D8t00" w:cs="TTE27263D8t00"/>
          <w:color w:val="000000"/>
        </w:rPr>
      </w:pPr>
      <w:proofErr w:type="gramStart"/>
      <w:r w:rsidRPr="000A533D">
        <w:rPr>
          <w:rFonts w:ascii="TTE27263D8t00" w:hAnsi="TTE27263D8t00" w:cs="TTE27263D8t00"/>
          <w:color w:val="000000"/>
        </w:rPr>
        <w:t>per</w:t>
      </w:r>
      <w:proofErr w:type="gramEnd"/>
      <w:r w:rsidRPr="000A533D">
        <w:rPr>
          <w:rFonts w:ascii="TTE27263D8t00" w:hAnsi="TTE27263D8t00" w:cs="TTE27263D8t00"/>
          <w:color w:val="000000"/>
        </w:rPr>
        <w:t xml:space="preserve"> inch</w:t>
      </w:r>
    </w:p>
    <w:p w:rsidR="000A533D" w:rsidRPr="000A533D" w:rsidRDefault="000A533D" w:rsidP="00DB1528">
      <w:pPr>
        <w:autoSpaceDE w:val="0"/>
        <w:autoSpaceDN w:val="0"/>
        <w:adjustRightInd w:val="0"/>
        <w:spacing w:after="0"/>
        <w:rPr>
          <w:rFonts w:ascii="TTE27263D8t00" w:hAnsi="TTE27263D8t00" w:cs="TTE27263D8t00"/>
          <w:color w:val="000000"/>
        </w:rPr>
      </w:pPr>
    </w:p>
    <w:p w:rsidR="00DB1528" w:rsidRPr="000A533D" w:rsidRDefault="00DB1528" w:rsidP="00DB1528">
      <w:pPr>
        <w:autoSpaceDE w:val="0"/>
        <w:autoSpaceDN w:val="0"/>
        <w:adjustRightInd w:val="0"/>
        <w:spacing w:after="0"/>
        <w:rPr>
          <w:rFonts w:ascii="TTE27263D8t00" w:hAnsi="TTE27263D8t00" w:cs="TTE27263D8t00"/>
          <w:color w:val="000000"/>
        </w:rPr>
      </w:pPr>
      <w:r w:rsidRPr="000A533D">
        <w:rPr>
          <w:rFonts w:ascii="TTE270EC78t00" w:hAnsi="TTE270EC78t00" w:cs="TTE270EC78t00"/>
          <w:b/>
          <w:color w:val="000000"/>
        </w:rPr>
        <w:t xml:space="preserve">Master Pack </w:t>
      </w:r>
      <w:proofErr w:type="spellStart"/>
      <w:r w:rsidRPr="000A533D">
        <w:rPr>
          <w:rFonts w:ascii="TTE270EC78t00" w:hAnsi="TTE270EC78t00" w:cs="TTE270EC78t00"/>
          <w:b/>
          <w:color w:val="000000"/>
        </w:rPr>
        <w:t>Quik</w:t>
      </w:r>
      <w:proofErr w:type="spellEnd"/>
      <w:r w:rsidRPr="000A533D">
        <w:rPr>
          <w:rFonts w:ascii="TTE270EC78t00" w:hAnsi="TTE270EC78t00" w:cs="TTE270EC78t00"/>
          <w:b/>
          <w:color w:val="000000"/>
        </w:rPr>
        <w:t>-Shield® |125</w:t>
      </w:r>
      <w:r w:rsidRPr="000A533D">
        <w:rPr>
          <w:rFonts w:ascii="TTE270EC78t00" w:hAnsi="TTE270EC78t00" w:cs="TTE270EC78t00"/>
          <w:color w:val="000000"/>
        </w:rPr>
        <w:t xml:space="preserve"> </w:t>
      </w:r>
      <w:r w:rsidRPr="000A533D">
        <w:rPr>
          <w:rFonts w:ascii="TTE27263D8t00" w:hAnsi="TTE27263D8t00" w:cs="TTE27263D8t00"/>
          <w:color w:val="000000"/>
        </w:rPr>
        <w:t>quickly adheres to roofing</w:t>
      </w:r>
    </w:p>
    <w:p w:rsidR="00DB1528" w:rsidRPr="000A533D" w:rsidRDefault="00DB1528" w:rsidP="00DB1528">
      <w:pPr>
        <w:autoSpaceDE w:val="0"/>
        <w:autoSpaceDN w:val="0"/>
        <w:adjustRightInd w:val="0"/>
        <w:spacing w:after="0"/>
        <w:rPr>
          <w:rFonts w:ascii="TTE27263D8t00" w:hAnsi="TTE27263D8t00" w:cs="TTE27263D8t00"/>
          <w:color w:val="000000"/>
        </w:rPr>
      </w:pPr>
      <w:proofErr w:type="gramStart"/>
      <w:r w:rsidRPr="000A533D">
        <w:rPr>
          <w:rFonts w:ascii="TTE27263D8t00" w:hAnsi="TTE27263D8t00" w:cs="TTE27263D8t00"/>
          <w:color w:val="000000"/>
        </w:rPr>
        <w:t>substrates</w:t>
      </w:r>
      <w:proofErr w:type="gramEnd"/>
      <w:r w:rsidRPr="000A533D">
        <w:rPr>
          <w:rFonts w:ascii="TTE27263D8t00" w:hAnsi="TTE27263D8t00" w:cs="TTE27263D8t00"/>
          <w:color w:val="000000"/>
        </w:rPr>
        <w:t xml:space="preserve"> to strengthen and waterproof new and</w:t>
      </w:r>
    </w:p>
    <w:p w:rsidR="00DB1528" w:rsidRPr="000A533D" w:rsidRDefault="00DB1528" w:rsidP="00DB1528">
      <w:pPr>
        <w:autoSpaceDE w:val="0"/>
        <w:autoSpaceDN w:val="0"/>
        <w:adjustRightInd w:val="0"/>
        <w:spacing w:after="0"/>
        <w:rPr>
          <w:rFonts w:ascii="TTE27263D8t00" w:hAnsi="TTE27263D8t00" w:cs="TTE27263D8t00"/>
          <w:color w:val="000000"/>
        </w:rPr>
      </w:pPr>
      <w:proofErr w:type="gramStart"/>
      <w:r w:rsidRPr="000A533D">
        <w:rPr>
          <w:rFonts w:ascii="TTE27263D8t00" w:hAnsi="TTE27263D8t00" w:cs="TTE27263D8t00"/>
          <w:color w:val="000000"/>
        </w:rPr>
        <w:t>existing</w:t>
      </w:r>
      <w:proofErr w:type="gramEnd"/>
      <w:r w:rsidRPr="000A533D">
        <w:rPr>
          <w:rFonts w:ascii="TTE27263D8t00" w:hAnsi="TTE27263D8t00" w:cs="TTE27263D8t00"/>
          <w:color w:val="000000"/>
        </w:rPr>
        <w:t xml:space="preserve"> roofs (many times without a costly tear off).</w:t>
      </w:r>
    </w:p>
    <w:p w:rsidR="00DB1528" w:rsidRPr="000A533D" w:rsidRDefault="00DB1528" w:rsidP="00DB1528">
      <w:pPr>
        <w:autoSpaceDE w:val="0"/>
        <w:autoSpaceDN w:val="0"/>
        <w:adjustRightInd w:val="0"/>
        <w:spacing w:after="0"/>
        <w:rPr>
          <w:rFonts w:ascii="TTE27263D8t00" w:hAnsi="TTE27263D8t00" w:cs="TTE27263D8t00"/>
          <w:color w:val="000000"/>
        </w:rPr>
      </w:pPr>
    </w:p>
    <w:p w:rsidR="00DB1528" w:rsidRPr="000A533D" w:rsidRDefault="00DB1528" w:rsidP="00DB1528">
      <w:pPr>
        <w:autoSpaceDE w:val="0"/>
        <w:autoSpaceDN w:val="0"/>
        <w:adjustRightInd w:val="0"/>
        <w:spacing w:after="0"/>
        <w:rPr>
          <w:rFonts w:ascii="TTE27263D8t00" w:hAnsi="TTE27263D8t00" w:cs="TTE27263D8t00"/>
          <w:color w:val="000000"/>
        </w:rPr>
      </w:pPr>
      <w:r w:rsidRPr="000A533D">
        <w:rPr>
          <w:rFonts w:ascii="TTE270EC78t00" w:hAnsi="TTE270EC78t00" w:cs="TTE270EC78t00"/>
          <w:b/>
          <w:color w:val="000000"/>
        </w:rPr>
        <w:t xml:space="preserve">Master Pack </w:t>
      </w:r>
      <w:proofErr w:type="spellStart"/>
      <w:r w:rsidRPr="000A533D">
        <w:rPr>
          <w:rFonts w:ascii="TTE270EC78t00" w:hAnsi="TTE270EC78t00" w:cs="TTE270EC78t00"/>
          <w:b/>
          <w:color w:val="000000"/>
        </w:rPr>
        <w:t>Quik</w:t>
      </w:r>
      <w:proofErr w:type="spellEnd"/>
      <w:r w:rsidRPr="000A533D">
        <w:rPr>
          <w:rFonts w:ascii="TTE270EC78t00" w:hAnsi="TTE270EC78t00" w:cs="TTE270EC78t00"/>
          <w:b/>
          <w:color w:val="000000"/>
        </w:rPr>
        <w:t>-Shield® |125</w:t>
      </w:r>
      <w:r w:rsidRPr="000A533D">
        <w:rPr>
          <w:rFonts w:ascii="TTE270EC78t00" w:hAnsi="TTE270EC78t00" w:cs="TTE270EC78t00"/>
          <w:color w:val="000000"/>
        </w:rPr>
        <w:t xml:space="preserve"> </w:t>
      </w:r>
      <w:r w:rsidRPr="000A533D">
        <w:rPr>
          <w:rFonts w:ascii="TTE27263D8t00" w:hAnsi="TTE27263D8t00" w:cs="TTE27263D8t00"/>
          <w:color w:val="000000"/>
        </w:rPr>
        <w:t>roof systems are</w:t>
      </w:r>
    </w:p>
    <w:p w:rsidR="00DB1528" w:rsidRPr="000A533D" w:rsidRDefault="00DB1528" w:rsidP="00DB1528">
      <w:pPr>
        <w:autoSpaceDE w:val="0"/>
        <w:autoSpaceDN w:val="0"/>
        <w:adjustRightInd w:val="0"/>
        <w:spacing w:after="0"/>
        <w:rPr>
          <w:rFonts w:ascii="TTE27263D8t00" w:hAnsi="TTE27263D8t00" w:cs="TTE27263D8t00"/>
          <w:color w:val="000000"/>
        </w:rPr>
      </w:pPr>
      <w:proofErr w:type="gramStart"/>
      <w:r w:rsidRPr="000A533D">
        <w:rPr>
          <w:rFonts w:ascii="TTE27263D8t00" w:hAnsi="TTE27263D8t00" w:cs="TTE27263D8t00"/>
          <w:color w:val="000000"/>
        </w:rPr>
        <w:t>environmentally</w:t>
      </w:r>
      <w:proofErr w:type="gramEnd"/>
      <w:r w:rsidRPr="000A533D">
        <w:rPr>
          <w:rFonts w:ascii="TTE27263D8t00" w:hAnsi="TTE27263D8t00" w:cs="TTE27263D8t00"/>
          <w:color w:val="000000"/>
        </w:rPr>
        <w:t xml:space="preserve"> friendly because they reduce energy</w:t>
      </w:r>
    </w:p>
    <w:p w:rsidR="00DB1528" w:rsidRPr="000A533D" w:rsidRDefault="00DB1528" w:rsidP="00DB1528">
      <w:pPr>
        <w:autoSpaceDE w:val="0"/>
        <w:autoSpaceDN w:val="0"/>
        <w:adjustRightInd w:val="0"/>
        <w:spacing w:after="0"/>
        <w:rPr>
          <w:rFonts w:ascii="TTE27263D8t00" w:hAnsi="TTE27263D8t00" w:cs="TTE27263D8t00"/>
          <w:color w:val="000000"/>
        </w:rPr>
      </w:pPr>
      <w:proofErr w:type="gramStart"/>
      <w:r w:rsidRPr="000A533D">
        <w:rPr>
          <w:rFonts w:ascii="TTE27263D8t00" w:hAnsi="TTE27263D8t00" w:cs="TTE27263D8t00"/>
          <w:color w:val="000000"/>
        </w:rPr>
        <w:t>use</w:t>
      </w:r>
      <w:proofErr w:type="gramEnd"/>
      <w:r w:rsidRPr="000A533D">
        <w:rPr>
          <w:rFonts w:ascii="TTE27263D8t00" w:hAnsi="TTE27263D8t00" w:cs="TTE27263D8t00"/>
          <w:color w:val="000000"/>
        </w:rPr>
        <w:t>, reduce a building’s carbon footprint, and reduce</w:t>
      </w:r>
    </w:p>
    <w:p w:rsidR="00DB1528" w:rsidRPr="000A533D" w:rsidRDefault="00DB1528" w:rsidP="00DB1528">
      <w:pPr>
        <w:autoSpaceDE w:val="0"/>
        <w:autoSpaceDN w:val="0"/>
        <w:adjustRightInd w:val="0"/>
        <w:spacing w:after="0"/>
        <w:rPr>
          <w:rFonts w:ascii="TTE27263D8t00" w:hAnsi="TTE27263D8t00" w:cs="TTE27263D8t00"/>
          <w:color w:val="000000"/>
        </w:rPr>
      </w:pPr>
      <w:proofErr w:type="gramStart"/>
      <w:r w:rsidRPr="000A533D">
        <w:rPr>
          <w:rFonts w:ascii="TTE27263D8t00" w:hAnsi="TTE27263D8t00" w:cs="TTE27263D8t00"/>
          <w:color w:val="000000"/>
        </w:rPr>
        <w:t>landfill</w:t>
      </w:r>
      <w:proofErr w:type="gramEnd"/>
      <w:r w:rsidRPr="000A533D">
        <w:rPr>
          <w:rFonts w:ascii="TTE27263D8t00" w:hAnsi="TTE27263D8t00" w:cs="TTE27263D8t00"/>
          <w:color w:val="000000"/>
        </w:rPr>
        <w:t xml:space="preserve"> space requirements. They also contain no CFC’s,</w:t>
      </w:r>
    </w:p>
    <w:p w:rsidR="00DB1528" w:rsidRPr="000A533D" w:rsidRDefault="00DB1528" w:rsidP="00DB1528">
      <w:pPr>
        <w:autoSpaceDE w:val="0"/>
        <w:autoSpaceDN w:val="0"/>
        <w:adjustRightInd w:val="0"/>
        <w:spacing w:after="0"/>
        <w:rPr>
          <w:rFonts w:ascii="TTE27263D8t00" w:hAnsi="TTE27263D8t00" w:cs="TTE27263D8t00"/>
          <w:color w:val="000000"/>
        </w:rPr>
      </w:pPr>
      <w:proofErr w:type="gramStart"/>
      <w:r w:rsidRPr="000A533D">
        <w:rPr>
          <w:rFonts w:ascii="TTE27263D8t00" w:hAnsi="TTE27263D8t00" w:cs="TTE27263D8t00"/>
          <w:color w:val="000000"/>
        </w:rPr>
        <w:t>or</w:t>
      </w:r>
      <w:proofErr w:type="gramEnd"/>
      <w:r w:rsidRPr="000A533D">
        <w:rPr>
          <w:rFonts w:ascii="TTE27263D8t00" w:hAnsi="TTE27263D8t00" w:cs="TTE27263D8t00"/>
          <w:color w:val="000000"/>
        </w:rPr>
        <w:t xml:space="preserve"> HCFC’s.</w:t>
      </w:r>
    </w:p>
    <w:p w:rsidR="00781362" w:rsidRPr="000A533D" w:rsidRDefault="00781362" w:rsidP="00DB1528">
      <w:pPr>
        <w:autoSpaceDE w:val="0"/>
        <w:autoSpaceDN w:val="0"/>
        <w:adjustRightInd w:val="0"/>
        <w:spacing w:after="0"/>
        <w:rPr>
          <w:rFonts w:ascii="TTE27263D8t00" w:hAnsi="TTE27263D8t00" w:cs="TTE27263D8t00"/>
          <w:color w:val="000000"/>
        </w:rPr>
      </w:pPr>
    </w:p>
    <w:p w:rsidR="00DB1528" w:rsidRPr="000A533D" w:rsidRDefault="00781362" w:rsidP="00DB1528">
      <w:pPr>
        <w:autoSpaceDE w:val="0"/>
        <w:autoSpaceDN w:val="0"/>
        <w:adjustRightInd w:val="0"/>
        <w:spacing w:after="0"/>
        <w:rPr>
          <w:rFonts w:ascii="TTE270EC78t00" w:hAnsi="TTE270EC78t00" w:cs="TTE270EC78t00"/>
          <w:b/>
          <w:color w:val="000000"/>
        </w:rPr>
      </w:pPr>
      <w:r w:rsidRPr="000A533D">
        <w:rPr>
          <w:rFonts w:ascii="TTE270EC78t00" w:hAnsi="TTE270EC78t00" w:cs="TTE270EC78t00"/>
          <w:b/>
          <w:color w:val="000000"/>
        </w:rPr>
        <w:t>Master Pack</w:t>
      </w:r>
      <w:r w:rsidR="00DB1528" w:rsidRPr="000A533D">
        <w:rPr>
          <w:rFonts w:ascii="TTE270EC78t00" w:hAnsi="TTE270EC78t00" w:cs="TTE270EC78t00"/>
          <w:b/>
          <w:color w:val="000000"/>
        </w:rPr>
        <w:t xml:space="preserve"> </w:t>
      </w:r>
      <w:proofErr w:type="spellStart"/>
      <w:r w:rsidR="00DB1528" w:rsidRPr="000A533D">
        <w:rPr>
          <w:rFonts w:ascii="TTE270EC78t00" w:hAnsi="TTE270EC78t00" w:cs="TTE270EC78t00"/>
          <w:b/>
          <w:color w:val="000000"/>
        </w:rPr>
        <w:t>Quik</w:t>
      </w:r>
      <w:proofErr w:type="spellEnd"/>
      <w:r w:rsidR="00DB1528" w:rsidRPr="000A533D">
        <w:rPr>
          <w:rFonts w:ascii="TTE270EC78t00" w:hAnsi="TTE270EC78t00" w:cs="TTE270EC78t00"/>
          <w:b/>
          <w:color w:val="000000"/>
        </w:rPr>
        <w:t>-Shield® |125</w:t>
      </w:r>
      <w:r w:rsidRPr="000A533D">
        <w:rPr>
          <w:rFonts w:ascii="TTE270EC78t00" w:hAnsi="TTE270EC78t00" w:cs="TTE270EC78t00"/>
          <w:b/>
          <w:color w:val="000000"/>
        </w:rPr>
        <w:t xml:space="preserve"> - an ideal roofing solution</w:t>
      </w:r>
    </w:p>
    <w:p w:rsidR="00781362" w:rsidRPr="000A533D" w:rsidRDefault="00781362" w:rsidP="00DB1528">
      <w:pPr>
        <w:autoSpaceDE w:val="0"/>
        <w:autoSpaceDN w:val="0"/>
        <w:adjustRightInd w:val="0"/>
        <w:spacing w:after="0"/>
        <w:rPr>
          <w:rFonts w:ascii="TTE270EC78t00" w:hAnsi="TTE270EC78t00" w:cs="TTE270EC78t00"/>
          <w:b/>
          <w:color w:val="000000"/>
        </w:rPr>
      </w:pPr>
    </w:p>
    <w:p w:rsidR="00DB1528" w:rsidRPr="000A533D" w:rsidRDefault="00DB1528" w:rsidP="00DB1528">
      <w:pPr>
        <w:autoSpaceDE w:val="0"/>
        <w:autoSpaceDN w:val="0"/>
        <w:adjustRightInd w:val="0"/>
        <w:spacing w:after="0"/>
        <w:rPr>
          <w:rFonts w:ascii="TTE27263D8t00" w:hAnsi="TTE27263D8t00" w:cs="TTE27263D8t00"/>
          <w:color w:val="000000"/>
        </w:rPr>
      </w:pPr>
      <w:r w:rsidRPr="000A533D">
        <w:rPr>
          <w:rFonts w:ascii="TTE27263D8t00" w:hAnsi="TTE27263D8t00" w:cs="TTE27263D8t00"/>
          <w:color w:val="000000"/>
        </w:rPr>
        <w:t>Up to 50% of all energy used in a building can be</w:t>
      </w:r>
    </w:p>
    <w:p w:rsidR="00DB1528" w:rsidRPr="000A533D" w:rsidRDefault="00DB1528" w:rsidP="00DB1528">
      <w:pPr>
        <w:autoSpaceDE w:val="0"/>
        <w:autoSpaceDN w:val="0"/>
        <w:adjustRightInd w:val="0"/>
        <w:spacing w:after="0"/>
        <w:rPr>
          <w:rFonts w:ascii="TTE27263D8t00" w:hAnsi="TTE27263D8t00" w:cs="TTE27263D8t00"/>
          <w:color w:val="000000"/>
        </w:rPr>
      </w:pPr>
      <w:proofErr w:type="gramStart"/>
      <w:r w:rsidRPr="000A533D">
        <w:rPr>
          <w:rFonts w:ascii="TTE27263D8t00" w:hAnsi="TTE27263D8t00" w:cs="TTE27263D8t00"/>
          <w:color w:val="000000"/>
        </w:rPr>
        <w:t>literally</w:t>
      </w:r>
      <w:proofErr w:type="gramEnd"/>
      <w:r w:rsidRPr="000A533D">
        <w:rPr>
          <w:rFonts w:ascii="TTE27263D8t00" w:hAnsi="TTE27263D8t00" w:cs="TTE27263D8t00"/>
          <w:color w:val="000000"/>
        </w:rPr>
        <w:t xml:space="preserve"> lost through the roof.</w:t>
      </w:r>
    </w:p>
    <w:p w:rsidR="00781362" w:rsidRPr="000A533D" w:rsidRDefault="00781362" w:rsidP="00DB1528">
      <w:pPr>
        <w:autoSpaceDE w:val="0"/>
        <w:autoSpaceDN w:val="0"/>
        <w:adjustRightInd w:val="0"/>
        <w:spacing w:after="0"/>
        <w:rPr>
          <w:rFonts w:ascii="TTE27263D8t00" w:hAnsi="TTE27263D8t00" w:cs="TTE27263D8t00"/>
          <w:color w:val="000000"/>
        </w:rPr>
      </w:pPr>
    </w:p>
    <w:p w:rsidR="00DB1528" w:rsidRPr="000A533D" w:rsidRDefault="00781362" w:rsidP="00DB1528">
      <w:pPr>
        <w:autoSpaceDE w:val="0"/>
        <w:autoSpaceDN w:val="0"/>
        <w:adjustRightInd w:val="0"/>
        <w:spacing w:after="0"/>
        <w:rPr>
          <w:rFonts w:ascii="TTE27263D8t00" w:hAnsi="TTE27263D8t00" w:cs="TTE27263D8t00"/>
          <w:color w:val="000000"/>
        </w:rPr>
      </w:pPr>
      <w:r w:rsidRPr="000A533D">
        <w:rPr>
          <w:rFonts w:ascii="TTE270EC78t00" w:hAnsi="TTE270EC78t00" w:cs="TTE270EC78t00"/>
          <w:b/>
          <w:color w:val="000000"/>
        </w:rPr>
        <w:t>Master Pack</w:t>
      </w:r>
      <w:r w:rsidR="00DB1528" w:rsidRPr="000A533D">
        <w:rPr>
          <w:rFonts w:ascii="TTE270EC78t00" w:hAnsi="TTE270EC78t00" w:cs="TTE270EC78t00"/>
          <w:b/>
          <w:color w:val="000000"/>
        </w:rPr>
        <w:t xml:space="preserve"> </w:t>
      </w:r>
      <w:proofErr w:type="spellStart"/>
      <w:r w:rsidR="00DB1528" w:rsidRPr="000A533D">
        <w:rPr>
          <w:rFonts w:ascii="TTE270EC78t00" w:hAnsi="TTE270EC78t00" w:cs="TTE270EC78t00"/>
          <w:b/>
          <w:color w:val="000000"/>
        </w:rPr>
        <w:t>Quik</w:t>
      </w:r>
      <w:proofErr w:type="spellEnd"/>
      <w:r w:rsidR="00DB1528" w:rsidRPr="000A533D">
        <w:rPr>
          <w:rFonts w:ascii="TTE270EC78t00" w:hAnsi="TTE270EC78t00" w:cs="TTE270EC78t00"/>
          <w:b/>
          <w:color w:val="000000"/>
        </w:rPr>
        <w:t>-Shield® |125</w:t>
      </w:r>
      <w:r w:rsidR="00DB1528" w:rsidRPr="000A533D">
        <w:rPr>
          <w:rFonts w:ascii="TTE270EC78t00" w:hAnsi="TTE270EC78t00" w:cs="TTE270EC78t00"/>
          <w:color w:val="000000"/>
        </w:rPr>
        <w:t xml:space="preserve"> </w:t>
      </w:r>
      <w:r w:rsidR="00DB1528" w:rsidRPr="000A533D">
        <w:rPr>
          <w:rFonts w:ascii="TTE27263D8t00" w:hAnsi="TTE27263D8t00" w:cs="TTE27263D8t00"/>
          <w:color w:val="000000"/>
        </w:rPr>
        <w:t>can significantly reduce that loss</w:t>
      </w:r>
    </w:p>
    <w:p w:rsidR="00DB1528" w:rsidRPr="000A533D" w:rsidRDefault="00DB1528" w:rsidP="00DB1528">
      <w:pPr>
        <w:autoSpaceDE w:val="0"/>
        <w:autoSpaceDN w:val="0"/>
        <w:adjustRightInd w:val="0"/>
        <w:spacing w:after="0"/>
        <w:rPr>
          <w:rFonts w:ascii="TTE27263D8t00" w:hAnsi="TTE27263D8t00" w:cs="TTE27263D8t00"/>
          <w:color w:val="000000"/>
        </w:rPr>
      </w:pPr>
      <w:proofErr w:type="gramStart"/>
      <w:r w:rsidRPr="000A533D">
        <w:rPr>
          <w:rFonts w:ascii="TTE27263D8t00" w:hAnsi="TTE27263D8t00" w:cs="TTE27263D8t00"/>
          <w:color w:val="000000"/>
        </w:rPr>
        <w:t>and</w:t>
      </w:r>
      <w:proofErr w:type="gramEnd"/>
      <w:r w:rsidRPr="000A533D">
        <w:rPr>
          <w:rFonts w:ascii="TTE27263D8t00" w:hAnsi="TTE27263D8t00" w:cs="TTE27263D8t00"/>
          <w:color w:val="000000"/>
        </w:rPr>
        <w:t xml:space="preserve"> increase the performance of your building</w:t>
      </w:r>
      <w:r w:rsidR="00781362" w:rsidRPr="000A533D">
        <w:rPr>
          <w:rFonts w:ascii="TTE27263D8t00" w:hAnsi="TTE27263D8t00" w:cs="TTE27263D8t00"/>
          <w:color w:val="000000"/>
        </w:rPr>
        <w:t xml:space="preserve"> by</w:t>
      </w:r>
    </w:p>
    <w:p w:rsidR="00781362" w:rsidRPr="000A533D" w:rsidRDefault="00DB1528" w:rsidP="00DB1528">
      <w:pPr>
        <w:autoSpaceDE w:val="0"/>
        <w:autoSpaceDN w:val="0"/>
        <w:adjustRightInd w:val="0"/>
        <w:spacing w:after="0"/>
        <w:rPr>
          <w:rFonts w:ascii="TTE27263D8t00" w:hAnsi="TTE27263D8t00" w:cs="TTE27263D8t00"/>
          <w:color w:val="000000"/>
        </w:rPr>
      </w:pPr>
      <w:proofErr w:type="gramStart"/>
      <w:r w:rsidRPr="000A533D">
        <w:rPr>
          <w:rFonts w:ascii="TTE27263D8t00" w:hAnsi="TTE27263D8t00" w:cs="TTE27263D8t00"/>
          <w:color w:val="000000"/>
        </w:rPr>
        <w:t>creating</w:t>
      </w:r>
      <w:proofErr w:type="gramEnd"/>
      <w:r w:rsidRPr="000A533D">
        <w:rPr>
          <w:rFonts w:ascii="TTE27263D8t00" w:hAnsi="TTE27263D8t00" w:cs="TTE27263D8t00"/>
          <w:color w:val="000000"/>
        </w:rPr>
        <w:t xml:space="preserve"> a seam</w:t>
      </w:r>
      <w:r w:rsidR="00781362" w:rsidRPr="000A533D">
        <w:rPr>
          <w:rFonts w:ascii="TTE27263D8t00" w:hAnsi="TTE27263D8t00" w:cs="TTE27263D8t00"/>
          <w:color w:val="000000"/>
        </w:rPr>
        <w:t>less monolithic roofing system.</w:t>
      </w:r>
    </w:p>
    <w:p w:rsidR="00781362" w:rsidRPr="000A533D" w:rsidRDefault="00781362" w:rsidP="00DB1528">
      <w:pPr>
        <w:autoSpaceDE w:val="0"/>
        <w:autoSpaceDN w:val="0"/>
        <w:adjustRightInd w:val="0"/>
        <w:spacing w:after="0"/>
        <w:rPr>
          <w:rFonts w:ascii="TTE27263D8t00" w:hAnsi="TTE27263D8t00" w:cs="TTE27263D8t00"/>
          <w:color w:val="000000"/>
        </w:rPr>
      </w:pPr>
    </w:p>
    <w:p w:rsidR="00DB1528" w:rsidRPr="000A533D" w:rsidRDefault="00781362" w:rsidP="00DB1528">
      <w:pPr>
        <w:autoSpaceDE w:val="0"/>
        <w:autoSpaceDN w:val="0"/>
        <w:adjustRightInd w:val="0"/>
        <w:spacing w:after="0"/>
        <w:rPr>
          <w:rFonts w:ascii="TTE27263D8t00" w:hAnsi="TTE27263D8t00" w:cs="TTE27263D8t00"/>
          <w:color w:val="000000"/>
        </w:rPr>
      </w:pPr>
      <w:r w:rsidRPr="000A533D">
        <w:rPr>
          <w:rFonts w:ascii="TTE27263D8t00" w:hAnsi="TTE27263D8t00" w:cs="TTE27263D8t00"/>
          <w:b/>
          <w:color w:val="000000"/>
        </w:rPr>
        <w:t xml:space="preserve">Master Pack </w:t>
      </w:r>
      <w:proofErr w:type="spellStart"/>
      <w:r w:rsidR="00DB1528" w:rsidRPr="000A533D">
        <w:rPr>
          <w:rFonts w:ascii="TTE27263D8t00" w:hAnsi="TTE27263D8t00" w:cs="TTE27263D8t00"/>
          <w:b/>
          <w:color w:val="000000"/>
        </w:rPr>
        <w:t>Quik</w:t>
      </w:r>
      <w:proofErr w:type="spellEnd"/>
      <w:r w:rsidR="00DB1528" w:rsidRPr="000A533D">
        <w:rPr>
          <w:rFonts w:ascii="TTE27263D8t00" w:hAnsi="TTE27263D8t00" w:cs="TTE27263D8t00"/>
          <w:b/>
          <w:color w:val="000000"/>
        </w:rPr>
        <w:t>-Shield® |125</w:t>
      </w:r>
      <w:r w:rsidR="00DB1528" w:rsidRPr="000A533D">
        <w:rPr>
          <w:rFonts w:ascii="TTE27263D8t00" w:hAnsi="TTE27263D8t00" w:cs="TTE27263D8t00"/>
          <w:color w:val="000000"/>
        </w:rPr>
        <w:t xml:space="preserve"> is able to add structural stability and</w:t>
      </w:r>
    </w:p>
    <w:p w:rsidR="00DB1528" w:rsidRPr="000A533D" w:rsidRDefault="00DB1528" w:rsidP="00DB1528">
      <w:pPr>
        <w:autoSpaceDE w:val="0"/>
        <w:autoSpaceDN w:val="0"/>
        <w:adjustRightInd w:val="0"/>
        <w:spacing w:after="0"/>
        <w:rPr>
          <w:rFonts w:ascii="TTE27263D8t00" w:hAnsi="TTE27263D8t00" w:cs="TTE27263D8t00"/>
          <w:color w:val="000000"/>
        </w:rPr>
      </w:pPr>
      <w:proofErr w:type="gramStart"/>
      <w:r w:rsidRPr="000A533D">
        <w:rPr>
          <w:rFonts w:ascii="TTE27263D8t00" w:hAnsi="TTE27263D8t00" w:cs="TTE27263D8t00"/>
          <w:color w:val="000000"/>
        </w:rPr>
        <w:t>increase</w:t>
      </w:r>
      <w:proofErr w:type="gramEnd"/>
      <w:r w:rsidRPr="000A533D">
        <w:rPr>
          <w:rFonts w:ascii="TTE27263D8t00" w:hAnsi="TTE27263D8t00" w:cs="TTE27263D8t00"/>
          <w:color w:val="000000"/>
        </w:rPr>
        <w:t xml:space="preserve"> resistance to wind uplift and hail damage.</w:t>
      </w:r>
    </w:p>
    <w:p w:rsidR="00781362" w:rsidRPr="000A533D" w:rsidRDefault="00781362" w:rsidP="00DB1528">
      <w:pPr>
        <w:autoSpaceDE w:val="0"/>
        <w:autoSpaceDN w:val="0"/>
        <w:adjustRightInd w:val="0"/>
        <w:spacing w:after="0"/>
        <w:rPr>
          <w:rFonts w:ascii="TTE27263D8t00" w:hAnsi="TTE27263D8t00" w:cs="TTE27263D8t00"/>
          <w:color w:val="000000"/>
        </w:rPr>
      </w:pPr>
    </w:p>
    <w:p w:rsidR="00DB1528" w:rsidRPr="000A533D" w:rsidRDefault="00781362" w:rsidP="00DB1528">
      <w:pPr>
        <w:autoSpaceDE w:val="0"/>
        <w:autoSpaceDN w:val="0"/>
        <w:adjustRightInd w:val="0"/>
        <w:spacing w:after="0"/>
        <w:rPr>
          <w:rFonts w:ascii="TTE27263D8t00" w:hAnsi="TTE27263D8t00" w:cs="TTE27263D8t00"/>
          <w:color w:val="000000"/>
        </w:rPr>
      </w:pPr>
      <w:r w:rsidRPr="000A533D">
        <w:rPr>
          <w:rFonts w:ascii="TTE270EC78t00" w:hAnsi="TTE270EC78t00" w:cs="TTE270EC78t00"/>
          <w:b/>
          <w:color w:val="000000"/>
        </w:rPr>
        <w:t>Master Pack</w:t>
      </w:r>
      <w:r w:rsidR="00DB1528" w:rsidRPr="000A533D">
        <w:rPr>
          <w:rFonts w:ascii="TTE270EC78t00" w:hAnsi="TTE270EC78t00" w:cs="TTE270EC78t00"/>
          <w:b/>
          <w:color w:val="000000"/>
        </w:rPr>
        <w:t xml:space="preserve"> </w:t>
      </w:r>
      <w:proofErr w:type="spellStart"/>
      <w:r w:rsidR="00DB1528" w:rsidRPr="000A533D">
        <w:rPr>
          <w:rFonts w:ascii="TTE270EC78t00" w:hAnsi="TTE270EC78t00" w:cs="TTE270EC78t00"/>
          <w:b/>
          <w:color w:val="000000"/>
        </w:rPr>
        <w:t>Quik</w:t>
      </w:r>
      <w:proofErr w:type="spellEnd"/>
      <w:r w:rsidR="00DB1528" w:rsidRPr="000A533D">
        <w:rPr>
          <w:rFonts w:ascii="TTE270EC78t00" w:hAnsi="TTE270EC78t00" w:cs="TTE270EC78t00"/>
          <w:b/>
          <w:color w:val="000000"/>
        </w:rPr>
        <w:t>-Shield® |125</w:t>
      </w:r>
      <w:r w:rsidR="00DB1528" w:rsidRPr="000A533D">
        <w:rPr>
          <w:rFonts w:ascii="TTE270EC78t00" w:hAnsi="TTE270EC78t00" w:cs="TTE270EC78t00"/>
          <w:color w:val="000000"/>
        </w:rPr>
        <w:t xml:space="preserve"> </w:t>
      </w:r>
      <w:r w:rsidR="00DB1528" w:rsidRPr="000A533D">
        <w:rPr>
          <w:rFonts w:ascii="TTE27263D8t00" w:hAnsi="TTE27263D8t00" w:cs="TTE27263D8t00"/>
          <w:color w:val="000000"/>
        </w:rPr>
        <w:t>also provides high R-value</w:t>
      </w:r>
    </w:p>
    <w:p w:rsidR="00DB1528" w:rsidRPr="000A533D" w:rsidRDefault="00DB1528" w:rsidP="00DB1528">
      <w:pPr>
        <w:autoSpaceDE w:val="0"/>
        <w:autoSpaceDN w:val="0"/>
        <w:adjustRightInd w:val="0"/>
        <w:spacing w:after="0"/>
        <w:rPr>
          <w:rFonts w:ascii="TTE27263D8t00" w:hAnsi="TTE27263D8t00" w:cs="TTE27263D8t00"/>
          <w:color w:val="000000"/>
        </w:rPr>
      </w:pPr>
      <w:proofErr w:type="gramStart"/>
      <w:r w:rsidRPr="000A533D">
        <w:rPr>
          <w:rFonts w:ascii="TTE27263D8t00" w:hAnsi="TTE27263D8t00" w:cs="TTE27263D8t00"/>
          <w:color w:val="000000"/>
        </w:rPr>
        <w:t>insulation</w:t>
      </w:r>
      <w:proofErr w:type="gramEnd"/>
      <w:r w:rsidRPr="000A533D">
        <w:rPr>
          <w:rFonts w:ascii="TTE27263D8t00" w:hAnsi="TTE27263D8t00" w:cs="TTE27263D8t00"/>
          <w:color w:val="000000"/>
        </w:rPr>
        <w:t>, reduces air infiltration and ’bellowing’ and</w:t>
      </w:r>
    </w:p>
    <w:p w:rsidR="00DB1528" w:rsidRPr="000A533D" w:rsidRDefault="00DB1528" w:rsidP="00DB1528">
      <w:pPr>
        <w:autoSpaceDE w:val="0"/>
        <w:autoSpaceDN w:val="0"/>
        <w:adjustRightInd w:val="0"/>
        <w:spacing w:after="0"/>
        <w:rPr>
          <w:rFonts w:ascii="TTE27263D8t00" w:hAnsi="TTE27263D8t00" w:cs="TTE27263D8t00"/>
          <w:color w:val="000000"/>
        </w:rPr>
      </w:pPr>
      <w:proofErr w:type="gramStart"/>
      <w:r w:rsidRPr="000A533D">
        <w:rPr>
          <w:rFonts w:ascii="TTE27263D8t00" w:hAnsi="TTE27263D8t00" w:cs="TTE27263D8t00"/>
          <w:color w:val="000000"/>
        </w:rPr>
        <w:t>restricts</w:t>
      </w:r>
      <w:proofErr w:type="gramEnd"/>
      <w:r w:rsidRPr="000A533D">
        <w:rPr>
          <w:rFonts w:ascii="TTE27263D8t00" w:hAnsi="TTE27263D8t00" w:cs="TTE27263D8t00"/>
          <w:color w:val="000000"/>
        </w:rPr>
        <w:t xml:space="preserve"> water and vapor transmission.</w:t>
      </w:r>
    </w:p>
    <w:p w:rsidR="00781362" w:rsidRPr="000A533D" w:rsidRDefault="00781362" w:rsidP="00DB1528">
      <w:pPr>
        <w:autoSpaceDE w:val="0"/>
        <w:autoSpaceDN w:val="0"/>
        <w:adjustRightInd w:val="0"/>
        <w:spacing w:after="0"/>
        <w:rPr>
          <w:rFonts w:ascii="TTE27263D8t00" w:hAnsi="TTE27263D8t00" w:cs="TTE27263D8t00"/>
          <w:color w:val="000000"/>
        </w:rPr>
      </w:pPr>
    </w:p>
    <w:p w:rsidR="00DB1528" w:rsidRPr="000A533D" w:rsidRDefault="00DB1528" w:rsidP="00DB1528">
      <w:pPr>
        <w:autoSpaceDE w:val="0"/>
        <w:autoSpaceDN w:val="0"/>
        <w:adjustRightInd w:val="0"/>
        <w:spacing w:after="0"/>
        <w:rPr>
          <w:rFonts w:ascii="TTE27263D8t00" w:hAnsi="TTE27263D8t00" w:cs="TTE27263D8t00"/>
          <w:color w:val="000000"/>
        </w:rPr>
      </w:pPr>
      <w:r w:rsidRPr="000A533D">
        <w:rPr>
          <w:rFonts w:ascii="TTE27263D8t00" w:hAnsi="TTE27263D8t00" w:cs="TTE27263D8t00"/>
          <w:color w:val="000000"/>
        </w:rPr>
        <w:t xml:space="preserve">As a self adhering system, </w:t>
      </w:r>
      <w:r w:rsidR="00781362" w:rsidRPr="000A533D">
        <w:rPr>
          <w:rFonts w:ascii="TTE27263D8t00" w:hAnsi="TTE27263D8t00" w:cs="TTE27263D8t00"/>
          <w:b/>
          <w:color w:val="000000"/>
        </w:rPr>
        <w:t>Master Pack</w:t>
      </w:r>
      <w:r w:rsidRPr="000A533D">
        <w:rPr>
          <w:rFonts w:ascii="TTE27263D8t00" w:hAnsi="TTE27263D8t00" w:cs="TTE27263D8t00"/>
          <w:b/>
          <w:color w:val="000000"/>
        </w:rPr>
        <w:t xml:space="preserve"> </w:t>
      </w:r>
      <w:proofErr w:type="spellStart"/>
      <w:r w:rsidRPr="000A533D">
        <w:rPr>
          <w:rFonts w:ascii="TTE27263D8t00" w:hAnsi="TTE27263D8t00" w:cs="TTE27263D8t00"/>
          <w:b/>
          <w:color w:val="000000"/>
        </w:rPr>
        <w:t>Quik</w:t>
      </w:r>
      <w:proofErr w:type="spellEnd"/>
      <w:r w:rsidRPr="000A533D">
        <w:rPr>
          <w:rFonts w:ascii="TTE27263D8t00" w:hAnsi="TTE27263D8t00" w:cs="TTE27263D8t00"/>
          <w:b/>
          <w:color w:val="000000"/>
        </w:rPr>
        <w:t>-Shield® |125</w:t>
      </w:r>
    </w:p>
    <w:p w:rsidR="00DB1528" w:rsidRPr="000A533D" w:rsidRDefault="00DB1528" w:rsidP="00DB1528">
      <w:pPr>
        <w:autoSpaceDE w:val="0"/>
        <w:autoSpaceDN w:val="0"/>
        <w:adjustRightInd w:val="0"/>
        <w:spacing w:after="0"/>
        <w:rPr>
          <w:rFonts w:ascii="TTE27263D8t00" w:hAnsi="TTE27263D8t00" w:cs="TTE27263D8t00"/>
          <w:color w:val="000000"/>
        </w:rPr>
      </w:pPr>
      <w:proofErr w:type="gramStart"/>
      <w:r w:rsidRPr="000A533D">
        <w:rPr>
          <w:rFonts w:ascii="TTE27263D8t00" w:hAnsi="TTE27263D8t00" w:cs="TTE27263D8t00"/>
          <w:color w:val="000000"/>
        </w:rPr>
        <w:t>requires</w:t>
      </w:r>
      <w:proofErr w:type="gramEnd"/>
      <w:r w:rsidRPr="000A533D">
        <w:rPr>
          <w:rFonts w:ascii="TTE27263D8t00" w:hAnsi="TTE27263D8t00" w:cs="TTE27263D8t00"/>
          <w:color w:val="000000"/>
        </w:rPr>
        <w:t xml:space="preserve"> no mechanical fasteners which reduces</w:t>
      </w:r>
    </w:p>
    <w:p w:rsidR="000A533D" w:rsidRPr="000A533D" w:rsidRDefault="00DB1528" w:rsidP="00DB1528">
      <w:pPr>
        <w:autoSpaceDE w:val="0"/>
        <w:autoSpaceDN w:val="0"/>
        <w:adjustRightInd w:val="0"/>
        <w:spacing w:after="0"/>
        <w:rPr>
          <w:rFonts w:ascii="TTE27263D8t00" w:hAnsi="TTE27263D8t00" w:cs="TTE27263D8t00"/>
          <w:color w:val="000000"/>
        </w:rPr>
      </w:pPr>
      <w:proofErr w:type="gramStart"/>
      <w:r w:rsidRPr="000A533D">
        <w:rPr>
          <w:rFonts w:ascii="TTE27263D8t00" w:hAnsi="TTE27263D8t00" w:cs="TTE27263D8t00"/>
          <w:color w:val="000000"/>
        </w:rPr>
        <w:t>installation</w:t>
      </w:r>
      <w:proofErr w:type="gramEnd"/>
      <w:r w:rsidRPr="000A533D">
        <w:rPr>
          <w:rFonts w:ascii="TTE27263D8t00" w:hAnsi="TTE27263D8t00" w:cs="TTE27263D8t00"/>
          <w:color w:val="000000"/>
        </w:rPr>
        <w:t xml:space="preserve"> time as well as structural waste.</w:t>
      </w:r>
    </w:p>
    <w:p w:rsidR="00DB1528" w:rsidRPr="000A533D" w:rsidRDefault="00DB1528" w:rsidP="00DB1528">
      <w:pPr>
        <w:autoSpaceDE w:val="0"/>
        <w:autoSpaceDN w:val="0"/>
        <w:adjustRightInd w:val="0"/>
        <w:spacing w:after="0"/>
        <w:rPr>
          <w:rFonts w:ascii="TTE27263D8t00" w:hAnsi="TTE27263D8t00" w:cs="TTE27263D8t00"/>
          <w:color w:val="000000"/>
        </w:rPr>
      </w:pPr>
      <w:r w:rsidRPr="00781362">
        <w:rPr>
          <w:rFonts w:ascii="TTE270EC78t00" w:hAnsi="TTE270EC78t00" w:cs="TTE270EC78t00"/>
          <w:b/>
          <w:color w:val="FF0000"/>
          <w:sz w:val="24"/>
          <w:szCs w:val="24"/>
        </w:rPr>
        <w:t>Tested &amp; Approved</w:t>
      </w:r>
      <w:r w:rsidR="000A533D">
        <w:rPr>
          <w:rFonts w:ascii="TTE270EC78t00" w:hAnsi="TTE270EC78t00" w:cs="TTE270EC78t00"/>
          <w:b/>
          <w:color w:val="FF0000"/>
          <w:sz w:val="24"/>
          <w:szCs w:val="24"/>
        </w:rPr>
        <w:tab/>
      </w:r>
      <w:r w:rsidR="000A533D">
        <w:rPr>
          <w:rFonts w:ascii="TTE270EC78t00" w:hAnsi="TTE270EC78t00" w:cs="TTE270EC78t00"/>
          <w:b/>
          <w:color w:val="FF0000"/>
          <w:sz w:val="24"/>
          <w:szCs w:val="24"/>
        </w:rPr>
        <w:tab/>
      </w:r>
      <w:r w:rsidR="000A533D">
        <w:rPr>
          <w:rFonts w:ascii="TTE270EC78t00" w:hAnsi="TTE270EC78t00" w:cs="TTE270EC78t00"/>
          <w:b/>
          <w:color w:val="FF0000"/>
          <w:sz w:val="24"/>
          <w:szCs w:val="24"/>
        </w:rPr>
        <w:tab/>
      </w:r>
      <w:r w:rsidR="000A533D">
        <w:rPr>
          <w:rFonts w:ascii="TTE270EC78t00" w:hAnsi="TTE270EC78t00" w:cs="TTE270EC78t00"/>
          <w:b/>
          <w:color w:val="FF0000"/>
          <w:sz w:val="24"/>
          <w:szCs w:val="24"/>
        </w:rPr>
        <w:tab/>
      </w:r>
      <w:r w:rsidR="00781362">
        <w:rPr>
          <w:rFonts w:ascii="TTE270EC78t00" w:hAnsi="TTE270EC78t00" w:cs="TTE270EC78t00"/>
          <w:b/>
          <w:noProof/>
          <w:color w:val="FF0000"/>
          <w:sz w:val="24"/>
          <w:szCs w:val="24"/>
        </w:rPr>
        <w:drawing>
          <wp:inline distT="0" distB="0" distL="0" distR="0">
            <wp:extent cx="1019175" cy="75247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19175" cy="752475"/>
                    </a:xfrm>
                    <a:prstGeom prst="rect">
                      <a:avLst/>
                    </a:prstGeom>
                    <a:noFill/>
                    <a:ln w="9525">
                      <a:noFill/>
                      <a:miter lim="800000"/>
                      <a:headEnd/>
                      <a:tailEnd/>
                    </a:ln>
                  </pic:spPr>
                </pic:pic>
              </a:graphicData>
            </a:graphic>
          </wp:inline>
        </w:drawing>
      </w:r>
      <w:r w:rsidR="000A533D">
        <w:rPr>
          <w:rFonts w:ascii="TTE270EC78t00" w:hAnsi="TTE270EC78t00" w:cs="TTE270EC78t00"/>
          <w:b/>
          <w:color w:val="FF0000"/>
          <w:sz w:val="24"/>
          <w:szCs w:val="24"/>
        </w:rPr>
        <w:tab/>
      </w:r>
      <w:r w:rsidR="000A533D">
        <w:rPr>
          <w:rFonts w:ascii="TTE270EC78t00" w:hAnsi="TTE270EC78t00" w:cs="TTE270EC78t00"/>
          <w:b/>
          <w:noProof/>
          <w:color w:val="FF0000"/>
          <w:sz w:val="24"/>
          <w:szCs w:val="24"/>
        </w:rPr>
        <w:drawing>
          <wp:inline distT="0" distB="0" distL="0" distR="0">
            <wp:extent cx="1133475" cy="752475"/>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133475" cy="752475"/>
                    </a:xfrm>
                    <a:prstGeom prst="rect">
                      <a:avLst/>
                    </a:prstGeom>
                    <a:noFill/>
                    <a:ln w="9525">
                      <a:noFill/>
                      <a:miter lim="800000"/>
                      <a:headEnd/>
                      <a:tailEnd/>
                    </a:ln>
                  </pic:spPr>
                </pic:pic>
              </a:graphicData>
            </a:graphic>
          </wp:inline>
        </w:drawing>
      </w:r>
    </w:p>
    <w:p w:rsidR="000A533D" w:rsidRDefault="00781362" w:rsidP="00DB1528">
      <w:pPr>
        <w:autoSpaceDE w:val="0"/>
        <w:autoSpaceDN w:val="0"/>
        <w:adjustRightInd w:val="0"/>
        <w:spacing w:after="0"/>
        <w:rPr>
          <w:rFonts w:ascii="TTE27263D8t00" w:hAnsi="TTE27263D8t00" w:cs="TTE27263D8t00"/>
          <w:color w:val="FF0000"/>
          <w:sz w:val="24"/>
          <w:szCs w:val="24"/>
        </w:rPr>
      </w:pPr>
      <w:r w:rsidRPr="00781362">
        <w:rPr>
          <w:rFonts w:ascii="TTE27263D8t00" w:hAnsi="TTE27263D8t00" w:cs="TTE27263D8t00"/>
          <w:color w:val="FF0000"/>
          <w:sz w:val="24"/>
          <w:szCs w:val="24"/>
        </w:rPr>
        <w:t>Master Pack</w:t>
      </w:r>
      <w:r w:rsidR="00DB1528" w:rsidRPr="00781362">
        <w:rPr>
          <w:rFonts w:ascii="TTE27263D8t00" w:hAnsi="TTE27263D8t00" w:cs="TTE27263D8t00"/>
          <w:color w:val="FF0000"/>
          <w:sz w:val="24"/>
          <w:szCs w:val="24"/>
        </w:rPr>
        <w:t xml:space="preserve"> </w:t>
      </w:r>
      <w:proofErr w:type="spellStart"/>
      <w:r w:rsidR="00DB1528" w:rsidRPr="00781362">
        <w:rPr>
          <w:rFonts w:ascii="TTE27263D8t00" w:hAnsi="TTE27263D8t00" w:cs="TTE27263D8t00"/>
          <w:color w:val="FF0000"/>
          <w:sz w:val="24"/>
          <w:szCs w:val="24"/>
        </w:rPr>
        <w:t>Quik</w:t>
      </w:r>
      <w:proofErr w:type="spellEnd"/>
      <w:r w:rsidR="00DB1528" w:rsidRPr="00781362">
        <w:rPr>
          <w:rFonts w:ascii="TTE27263D8t00" w:hAnsi="TTE27263D8t00" w:cs="TTE27263D8t00"/>
          <w:color w:val="FF0000"/>
          <w:sz w:val="24"/>
          <w:szCs w:val="24"/>
        </w:rPr>
        <w:t>-Shield</w:t>
      </w:r>
      <w:r w:rsidR="00DB1528" w:rsidRPr="00781362">
        <w:rPr>
          <w:rFonts w:ascii="TTE27263D8t00" w:hAnsi="TTE27263D8t00" w:cs="TTE27263D8t00"/>
          <w:color w:val="FF0000"/>
          <w:sz w:val="16"/>
          <w:szCs w:val="16"/>
        </w:rPr>
        <w:t xml:space="preserve">® </w:t>
      </w:r>
      <w:r w:rsidR="00DB1528" w:rsidRPr="00781362">
        <w:rPr>
          <w:rFonts w:ascii="TTE27263D8t00" w:hAnsi="TTE27263D8t00" w:cs="TTE27263D8t00"/>
          <w:color w:val="FF0000"/>
          <w:sz w:val="24"/>
          <w:szCs w:val="24"/>
        </w:rPr>
        <w:t>|125</w:t>
      </w:r>
      <w:r w:rsidR="000A533D">
        <w:rPr>
          <w:rFonts w:ascii="TTE27263D8t00" w:hAnsi="TTE27263D8t00" w:cs="TTE27263D8t00"/>
          <w:color w:val="FF0000"/>
          <w:sz w:val="24"/>
          <w:szCs w:val="24"/>
        </w:rPr>
        <w:t>CRRC, Energy Star, California</w:t>
      </w:r>
      <w:r w:rsidR="000A533D">
        <w:rPr>
          <w:rFonts w:ascii="TTE27263D8t00" w:hAnsi="TTE27263D8t00" w:cs="TTE27263D8t00"/>
          <w:color w:val="FF0000"/>
          <w:sz w:val="24"/>
          <w:szCs w:val="24"/>
        </w:rPr>
        <w:tab/>
      </w:r>
      <w:r w:rsidR="000A533D">
        <w:rPr>
          <w:rFonts w:ascii="TTE27263D8t00" w:hAnsi="TTE27263D8t00" w:cs="TTE27263D8t00"/>
          <w:color w:val="FF0000"/>
          <w:sz w:val="24"/>
          <w:szCs w:val="24"/>
        </w:rPr>
        <w:tab/>
      </w:r>
    </w:p>
    <w:p w:rsidR="00DB1528" w:rsidRPr="00781362" w:rsidRDefault="00DB1528" w:rsidP="00DB1528">
      <w:pPr>
        <w:autoSpaceDE w:val="0"/>
        <w:autoSpaceDN w:val="0"/>
        <w:adjustRightInd w:val="0"/>
        <w:spacing w:after="0"/>
        <w:rPr>
          <w:rFonts w:ascii="TTE27263D8t00" w:hAnsi="TTE27263D8t00" w:cs="TTE27263D8t00"/>
          <w:color w:val="FF0000"/>
          <w:sz w:val="24"/>
          <w:szCs w:val="24"/>
        </w:rPr>
      </w:pPr>
      <w:proofErr w:type="gramStart"/>
      <w:r w:rsidRPr="00781362">
        <w:rPr>
          <w:rFonts w:ascii="TTE27263D8t00" w:hAnsi="TTE27263D8t00" w:cs="TTE27263D8t00"/>
          <w:color w:val="FF0000"/>
          <w:sz w:val="24"/>
          <w:szCs w:val="24"/>
        </w:rPr>
        <w:t>Bureau of Home Furnishings &amp; LEED compliant.</w:t>
      </w:r>
      <w:proofErr w:type="gramEnd"/>
    </w:p>
    <w:p w:rsidR="00DB1528" w:rsidRPr="00781362" w:rsidRDefault="00DB1528" w:rsidP="00DB1528">
      <w:pPr>
        <w:autoSpaceDE w:val="0"/>
        <w:autoSpaceDN w:val="0"/>
        <w:adjustRightInd w:val="0"/>
        <w:spacing w:after="0"/>
        <w:rPr>
          <w:rFonts w:ascii="TTE27263D8t00" w:hAnsi="TTE27263D8t00" w:cs="TTE27263D8t00"/>
          <w:color w:val="FF0000"/>
          <w:sz w:val="24"/>
          <w:szCs w:val="24"/>
        </w:rPr>
      </w:pPr>
      <w:r w:rsidRPr="00781362">
        <w:rPr>
          <w:rFonts w:ascii="TTE27263D8t00" w:hAnsi="TTE27263D8t00" w:cs="TTE27263D8t00"/>
          <w:color w:val="FF0000"/>
          <w:sz w:val="24"/>
          <w:szCs w:val="24"/>
        </w:rPr>
        <w:t>ICC, UL, California Fire Marshall approved</w:t>
      </w:r>
    </w:p>
    <w:p w:rsidR="00DB1528" w:rsidRDefault="00DB1528" w:rsidP="00DB1528">
      <w:pPr>
        <w:autoSpaceDE w:val="0"/>
        <w:autoSpaceDN w:val="0"/>
        <w:adjustRightInd w:val="0"/>
        <w:spacing w:after="0"/>
        <w:rPr>
          <w:rFonts w:ascii="TTE27263D8t00" w:hAnsi="TTE27263D8t00" w:cs="TTE27263D8t00"/>
          <w:color w:val="FFFFFF"/>
          <w:sz w:val="24"/>
          <w:szCs w:val="24"/>
        </w:rPr>
      </w:pPr>
      <w:r>
        <w:rPr>
          <w:rFonts w:ascii="TTE27263D8t00" w:hAnsi="TTE27263D8t00" w:cs="TTE27263D8t00"/>
          <w:color w:val="FFFFFF"/>
          <w:sz w:val="24"/>
          <w:szCs w:val="24"/>
        </w:rPr>
        <w:t>SWD Urethane Company 222 S. Date St. Mesa, AZ 85210</w:t>
      </w:r>
    </w:p>
    <w:p w:rsidR="008014D7" w:rsidRDefault="00DB1528" w:rsidP="008014D7">
      <w:pPr>
        <w:autoSpaceDE w:val="0"/>
        <w:autoSpaceDN w:val="0"/>
        <w:adjustRightInd w:val="0"/>
        <w:spacing w:after="0"/>
        <w:rPr>
          <w:rFonts w:ascii="TTE27263D8t00" w:hAnsi="TTE27263D8t00" w:cs="TTE27263D8t00"/>
          <w:color w:val="FFFFFF"/>
          <w:sz w:val="24"/>
          <w:szCs w:val="24"/>
        </w:rPr>
      </w:pPr>
      <w:r>
        <w:rPr>
          <w:rFonts w:ascii="TTE27263D8t00" w:hAnsi="TTE27263D8t00" w:cs="TTE27263D8t00"/>
          <w:color w:val="FFFFFF"/>
          <w:sz w:val="24"/>
          <w:szCs w:val="24"/>
        </w:rPr>
        <w:lastRenderedPageBreak/>
        <w:t>) 8</w:t>
      </w:r>
      <w:r w:rsidR="008014D7" w:rsidRPr="008014D7">
        <w:rPr>
          <w:rFonts w:ascii="TTE27263D8t00" w:hAnsi="TTE27263D8t00" w:cs="TTE27263D8t00"/>
          <w:noProof/>
          <w:color w:val="FFFFFF"/>
          <w:sz w:val="24"/>
          <w:szCs w:val="24"/>
        </w:rPr>
        <w:drawing>
          <wp:anchor distT="0" distB="0" distL="114300" distR="114300" simplePos="0" relativeHeight="251661312" behindDoc="0" locked="0" layoutInCell="1" allowOverlap="1">
            <wp:simplePos x="0" y="0"/>
            <wp:positionH relativeFrom="column">
              <wp:align>left</wp:align>
            </wp:positionH>
            <wp:positionV relativeFrom="paragraph">
              <wp:posOffset>95250</wp:posOffset>
            </wp:positionV>
            <wp:extent cx="2419350" cy="952500"/>
            <wp:effectExtent l="1905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419350" cy="952500"/>
                    </a:xfrm>
                    <a:prstGeom prst="rect">
                      <a:avLst/>
                    </a:prstGeom>
                    <a:noFill/>
                    <a:ln w="9525">
                      <a:noFill/>
                      <a:miter lim="800000"/>
                      <a:headEnd/>
                      <a:tailEnd/>
                    </a:ln>
                  </pic:spPr>
                </pic:pic>
              </a:graphicData>
            </a:graphic>
          </wp:anchor>
        </w:drawing>
      </w:r>
      <w:r>
        <w:rPr>
          <w:rFonts w:ascii="TTE27263D8t00" w:hAnsi="TTE27263D8t00" w:cs="TTE27263D8t00"/>
          <w:color w:val="FFFFFF"/>
          <w:sz w:val="24"/>
          <w:szCs w:val="24"/>
        </w:rPr>
        <w:t>28-</w:t>
      </w:r>
    </w:p>
    <w:p w:rsidR="008014D7" w:rsidRPr="008014D7" w:rsidRDefault="008014D7" w:rsidP="008014D7">
      <w:pPr>
        <w:autoSpaceDE w:val="0"/>
        <w:autoSpaceDN w:val="0"/>
        <w:adjustRightInd w:val="0"/>
        <w:spacing w:after="0"/>
        <w:rPr>
          <w:rFonts w:ascii="TTE27263D8t00" w:hAnsi="TTE27263D8t00" w:cs="TTE27263D8t00"/>
          <w:color w:val="FFFFFF"/>
          <w:sz w:val="24"/>
          <w:szCs w:val="24"/>
        </w:rPr>
      </w:pPr>
      <w:r w:rsidRPr="00DB1528">
        <w:rPr>
          <w:rFonts w:ascii="TTE270EC78t00" w:hAnsi="TTE270EC78t00" w:cs="TTE270EC78t00"/>
          <w:color w:val="000000"/>
          <w:sz w:val="32"/>
          <w:szCs w:val="32"/>
        </w:rPr>
        <w:t>Master Pack Quick-Shield® |125</w:t>
      </w:r>
      <w:r>
        <w:rPr>
          <w:rFonts w:ascii="TTE270EC78t00" w:hAnsi="TTE270EC78t00" w:cs="TTE270EC78t00"/>
          <w:color w:val="000000"/>
          <w:sz w:val="24"/>
          <w:szCs w:val="24"/>
        </w:rPr>
        <w:t xml:space="preserve"> </w:t>
      </w:r>
      <w:r>
        <w:rPr>
          <w:rFonts w:ascii="Helvetica-Bold" w:hAnsi="Helvetica-Bold" w:cs="Helvetica-Bold"/>
          <w:b/>
          <w:bCs/>
          <w:color w:val="FFFFFF"/>
          <w:sz w:val="34"/>
          <w:szCs w:val="34"/>
        </w:rPr>
        <w:t xml:space="preserve">® </w:t>
      </w:r>
      <w:r>
        <w:rPr>
          <w:rFonts w:ascii="TTE270EC78t00" w:hAnsi="TTE270EC78t00" w:cs="TTE270EC78t00"/>
          <w:color w:val="FFFFFF"/>
          <w:sz w:val="52"/>
          <w:szCs w:val="52"/>
        </w:rPr>
        <w:t>|</w:t>
      </w:r>
      <w:r>
        <w:rPr>
          <w:rFonts w:ascii="Helvetica-Bold" w:hAnsi="Helvetica-Bold" w:cs="Helvetica-Bold"/>
          <w:b/>
          <w:bCs/>
          <w:color w:val="FFFFFF"/>
          <w:sz w:val="52"/>
          <w:szCs w:val="52"/>
        </w:rPr>
        <w:t xml:space="preserve"> </w:t>
      </w:r>
      <w:r w:rsidRPr="00DB1528">
        <w:rPr>
          <w:rFonts w:ascii="TTE270EC78t00" w:hAnsi="TTE270EC78t00" w:cs="TTE270EC78t00"/>
          <w:color w:val="000000"/>
          <w:sz w:val="36"/>
          <w:szCs w:val="36"/>
        </w:rPr>
        <w:t>Roof Foa</w:t>
      </w:r>
      <w:r>
        <w:rPr>
          <w:rFonts w:ascii="TTE270EC78t00" w:hAnsi="TTE270EC78t00" w:cs="TTE270EC78t00"/>
          <w:color w:val="000000"/>
          <w:sz w:val="36"/>
          <w:szCs w:val="36"/>
        </w:rPr>
        <w:t xml:space="preserve">m </w:t>
      </w:r>
      <w:r w:rsidRPr="008014D7">
        <w:rPr>
          <w:rFonts w:ascii="TTE270EC78t00" w:hAnsi="TTE270EC78t00" w:cs="TTE270EC78t00"/>
          <w:color w:val="000000"/>
          <w:sz w:val="36"/>
          <w:szCs w:val="36"/>
        </w:rPr>
        <w:t>Specifications</w:t>
      </w:r>
    </w:p>
    <w:p w:rsidR="008014D7" w:rsidRDefault="008014D7" w:rsidP="008014D7">
      <w:pPr>
        <w:autoSpaceDE w:val="0"/>
        <w:autoSpaceDN w:val="0"/>
        <w:adjustRightInd w:val="0"/>
        <w:spacing w:after="0"/>
        <w:rPr>
          <w:rFonts w:ascii="TTE270EC78t00" w:hAnsi="TTE270EC78t00" w:cs="TTE270EC78t00"/>
          <w:color w:val="000000"/>
          <w:sz w:val="20"/>
          <w:szCs w:val="20"/>
        </w:rPr>
      </w:pPr>
    </w:p>
    <w:p w:rsidR="00DB1528" w:rsidRDefault="00DB1528" w:rsidP="00DB1528">
      <w:pPr>
        <w:autoSpaceDE w:val="0"/>
        <w:autoSpaceDN w:val="0"/>
        <w:adjustRightInd w:val="0"/>
        <w:spacing w:after="0"/>
        <w:rPr>
          <w:rFonts w:ascii="TTE27263D8t00" w:hAnsi="TTE27263D8t00" w:cs="TTE27263D8t00"/>
          <w:color w:val="FFFFFF"/>
          <w:sz w:val="24"/>
          <w:szCs w:val="24"/>
        </w:rPr>
      </w:pPr>
      <w:r>
        <w:rPr>
          <w:rFonts w:ascii="TTE27263D8t00" w:hAnsi="TTE27263D8t00" w:cs="TTE27263D8t00"/>
          <w:color w:val="FFFFFF"/>
          <w:sz w:val="24"/>
          <w:szCs w:val="24"/>
        </w:rPr>
        <w:t>2</w:t>
      </w:r>
      <w:r w:rsidR="008014D7">
        <w:rPr>
          <w:rFonts w:ascii="TTE27263D8t00" w:hAnsi="TTE27263D8t00" w:cs="TTE27263D8t00"/>
          <w:color w:val="FFFFFF"/>
          <w:sz w:val="24"/>
          <w:szCs w:val="24"/>
        </w:rPr>
        <w:t>-</w:t>
      </w:r>
      <w:r>
        <w:rPr>
          <w:rFonts w:ascii="TTE27263D8t00" w:hAnsi="TTE27263D8t00" w:cs="TTE27263D8t00"/>
          <w:color w:val="FFFFFF"/>
          <w:sz w:val="24"/>
          <w:szCs w:val="24"/>
        </w:rPr>
        <w:t xml:space="preserve"> S. Date St. Mesa, AZ 85210 swdur</w:t>
      </w:r>
      <w:r w:rsidR="008014D7">
        <w:rPr>
          <w:rFonts w:ascii="TTE27263D8t00" w:hAnsi="TTE27263D8t00" w:cs="TTE27263D8t00"/>
          <w:color w:val="FFFFFF"/>
          <w:sz w:val="24"/>
          <w:szCs w:val="24"/>
        </w:rPr>
        <w:t>S</w:t>
      </w:r>
      <w:r>
        <w:rPr>
          <w:rFonts w:ascii="TTE27263D8t00" w:hAnsi="TTE27263D8t00" w:cs="TTE27263D8t00"/>
          <w:color w:val="FFFFFF"/>
          <w:sz w:val="24"/>
          <w:szCs w:val="24"/>
        </w:rPr>
        <w:t>ethane.com (800) 828-1394</w:t>
      </w:r>
    </w:p>
    <w:p w:rsidR="00DB1528" w:rsidRDefault="00DB1528" w:rsidP="00DB1528">
      <w:pPr>
        <w:autoSpaceDE w:val="0"/>
        <w:autoSpaceDN w:val="0"/>
        <w:adjustRightInd w:val="0"/>
        <w:spacing w:after="0"/>
        <w:rPr>
          <w:rFonts w:ascii="TTE27263D8t00" w:hAnsi="TTE27263D8t00" w:cs="TTE27263D8t00"/>
          <w:color w:val="FFFFFF"/>
          <w:sz w:val="12"/>
          <w:szCs w:val="12"/>
        </w:rPr>
      </w:pPr>
      <w:r>
        <w:rPr>
          <w:rFonts w:ascii="TTE27263D8t00" w:hAnsi="TTE27263D8t00" w:cs="TTE27263D8t00"/>
          <w:color w:val="FFFFFF"/>
          <w:sz w:val="12"/>
          <w:szCs w:val="12"/>
        </w:rPr>
        <w:t>4/18/08</w:t>
      </w:r>
    </w:p>
    <w:p w:rsidR="008014D7" w:rsidRPr="008014D7" w:rsidRDefault="008014D7" w:rsidP="00DB1528">
      <w:pPr>
        <w:autoSpaceDE w:val="0"/>
        <w:autoSpaceDN w:val="0"/>
        <w:adjustRightInd w:val="0"/>
        <w:spacing w:after="0"/>
        <w:rPr>
          <w:rFonts w:ascii="TTE270EC78t00" w:hAnsi="TTE270EC78t00" w:cs="TTE270EC78t00"/>
          <w:b/>
          <w:color w:val="000000"/>
          <w:sz w:val="20"/>
          <w:szCs w:val="20"/>
        </w:rPr>
      </w:pPr>
    </w:p>
    <w:p w:rsidR="00DB1528" w:rsidRPr="008014D7" w:rsidRDefault="00DB1528" w:rsidP="00DB1528">
      <w:pPr>
        <w:autoSpaceDE w:val="0"/>
        <w:autoSpaceDN w:val="0"/>
        <w:adjustRightInd w:val="0"/>
        <w:spacing w:after="0"/>
        <w:rPr>
          <w:rFonts w:ascii="TTE270EC78t00" w:hAnsi="TTE270EC78t00" w:cs="TTE270EC78t00"/>
          <w:b/>
          <w:color w:val="000000"/>
          <w:u w:val="single"/>
        </w:rPr>
      </w:pPr>
      <w:r w:rsidRPr="008014D7">
        <w:rPr>
          <w:rFonts w:ascii="TTE270EC78t00" w:hAnsi="TTE270EC78t00" w:cs="TTE270EC78t00"/>
          <w:b/>
          <w:color w:val="000000"/>
          <w:u w:val="single"/>
        </w:rPr>
        <w:t>CHARACTERISTICS:</w:t>
      </w:r>
    </w:p>
    <w:p w:rsidR="008014D7" w:rsidRDefault="008014D7" w:rsidP="00DB1528">
      <w:pPr>
        <w:autoSpaceDE w:val="0"/>
        <w:autoSpaceDN w:val="0"/>
        <w:adjustRightInd w:val="0"/>
        <w:spacing w:after="0"/>
        <w:rPr>
          <w:rFonts w:ascii="TTE27263D8t00" w:hAnsi="TTE27263D8t00" w:cs="TTE27263D8t00"/>
          <w:b/>
          <w:color w:val="000000"/>
          <w:sz w:val="20"/>
          <w:szCs w:val="20"/>
        </w:rPr>
      </w:pPr>
    </w:p>
    <w:p w:rsidR="00DB1528" w:rsidRPr="008014D7" w:rsidRDefault="00DB1528" w:rsidP="00DB1528">
      <w:pPr>
        <w:autoSpaceDE w:val="0"/>
        <w:autoSpaceDN w:val="0"/>
        <w:adjustRightInd w:val="0"/>
        <w:spacing w:after="0"/>
        <w:rPr>
          <w:rFonts w:ascii="TTE27263D8t00" w:hAnsi="TTE27263D8t00" w:cs="TTE27263D8t00"/>
          <w:b/>
          <w:color w:val="000000"/>
          <w:sz w:val="20"/>
          <w:szCs w:val="20"/>
        </w:rPr>
      </w:pPr>
      <w:r w:rsidRPr="008014D7">
        <w:rPr>
          <w:rFonts w:ascii="TTE27263D8t00" w:hAnsi="TTE27263D8t00" w:cs="TTE27263D8t00"/>
          <w:b/>
          <w:color w:val="000000"/>
          <w:sz w:val="20"/>
          <w:szCs w:val="20"/>
        </w:rPr>
        <w:t>INSULATION PROPERTIES:</w:t>
      </w:r>
    </w:p>
    <w:p w:rsidR="00DB1528" w:rsidRDefault="008014D7" w:rsidP="008014D7">
      <w:pPr>
        <w:autoSpaceDE w:val="0"/>
        <w:autoSpaceDN w:val="0"/>
        <w:adjustRightInd w:val="0"/>
        <w:spacing w:after="0"/>
        <w:ind w:firstLine="720"/>
        <w:rPr>
          <w:rFonts w:ascii="TTE27263D8t00" w:hAnsi="TTE27263D8t00" w:cs="TTE27263D8t00"/>
          <w:color w:val="000000"/>
          <w:sz w:val="20"/>
          <w:szCs w:val="20"/>
        </w:rPr>
      </w:pPr>
      <w:r>
        <w:rPr>
          <w:rFonts w:ascii="TTE27263D8t00" w:hAnsi="TTE27263D8t00" w:cs="TTE27263D8t00"/>
          <w:color w:val="000000"/>
          <w:sz w:val="20"/>
          <w:szCs w:val="20"/>
        </w:rPr>
        <w:t>R-Values:</w:t>
      </w:r>
      <w:r>
        <w:rPr>
          <w:rFonts w:ascii="TTE27263D8t00" w:hAnsi="TTE27263D8t00" w:cs="TTE27263D8t00"/>
          <w:color w:val="000000"/>
          <w:sz w:val="20"/>
          <w:szCs w:val="20"/>
        </w:rPr>
        <w:tab/>
      </w:r>
      <w:r>
        <w:rPr>
          <w:rFonts w:ascii="TTE27263D8t00" w:hAnsi="TTE27263D8t00" w:cs="TTE27263D8t00"/>
          <w:color w:val="000000"/>
          <w:sz w:val="20"/>
          <w:szCs w:val="20"/>
        </w:rPr>
        <w:tab/>
      </w:r>
      <w:r>
        <w:rPr>
          <w:rFonts w:ascii="TTE27263D8t00" w:hAnsi="TTE27263D8t00" w:cs="TTE27263D8t00"/>
          <w:color w:val="000000"/>
          <w:sz w:val="20"/>
          <w:szCs w:val="20"/>
        </w:rPr>
        <w:tab/>
      </w:r>
      <w:r>
        <w:rPr>
          <w:rFonts w:ascii="TTE27263D8t00" w:hAnsi="TTE27263D8t00" w:cs="TTE27263D8t00"/>
          <w:color w:val="000000"/>
          <w:sz w:val="20"/>
          <w:szCs w:val="20"/>
        </w:rPr>
        <w:tab/>
      </w:r>
      <w:r w:rsidR="00DB1528">
        <w:rPr>
          <w:rFonts w:ascii="TTE27263D8t00" w:hAnsi="TTE27263D8t00" w:cs="TTE27263D8t00"/>
          <w:color w:val="000000"/>
          <w:sz w:val="20"/>
          <w:szCs w:val="20"/>
        </w:rPr>
        <w:t xml:space="preserve"> 6.8 per inch.</w:t>
      </w:r>
    </w:p>
    <w:p w:rsidR="008014D7" w:rsidRDefault="008014D7" w:rsidP="008014D7">
      <w:pPr>
        <w:autoSpaceDE w:val="0"/>
        <w:autoSpaceDN w:val="0"/>
        <w:adjustRightInd w:val="0"/>
        <w:spacing w:after="0"/>
        <w:ind w:firstLine="720"/>
        <w:rPr>
          <w:rFonts w:ascii="TTE27263D8t00" w:hAnsi="TTE27263D8t00" w:cs="TTE27263D8t00"/>
          <w:color w:val="000000"/>
          <w:sz w:val="20"/>
          <w:szCs w:val="20"/>
        </w:rPr>
      </w:pPr>
      <w:r>
        <w:rPr>
          <w:rFonts w:ascii="TTE27263D8t00" w:hAnsi="TTE27263D8t00" w:cs="TTE27263D8t00"/>
          <w:color w:val="000000"/>
          <w:sz w:val="20"/>
          <w:szCs w:val="20"/>
        </w:rPr>
        <w:t>Noise Reduction Coefficients:</w:t>
      </w:r>
      <w:r>
        <w:rPr>
          <w:rFonts w:ascii="TTE27263D8t00" w:hAnsi="TTE27263D8t00" w:cs="TTE27263D8t00"/>
          <w:color w:val="000000"/>
          <w:sz w:val="20"/>
          <w:szCs w:val="20"/>
        </w:rPr>
        <w:tab/>
      </w:r>
      <w:r>
        <w:rPr>
          <w:rFonts w:ascii="TTE27263D8t00" w:hAnsi="TTE27263D8t00" w:cs="TTE27263D8t00"/>
          <w:color w:val="000000"/>
          <w:sz w:val="20"/>
          <w:szCs w:val="20"/>
        </w:rPr>
        <w:tab/>
        <w:t>20%</w:t>
      </w:r>
    </w:p>
    <w:p w:rsidR="00DB1528" w:rsidRDefault="00DB1528" w:rsidP="008014D7">
      <w:pPr>
        <w:autoSpaceDE w:val="0"/>
        <w:autoSpaceDN w:val="0"/>
        <w:adjustRightInd w:val="0"/>
        <w:spacing w:after="0"/>
        <w:ind w:firstLine="720"/>
        <w:rPr>
          <w:rFonts w:ascii="TTE27263D8t00" w:hAnsi="TTE27263D8t00" w:cs="TTE27263D8t00"/>
          <w:color w:val="000000"/>
          <w:sz w:val="20"/>
          <w:szCs w:val="20"/>
        </w:rPr>
      </w:pPr>
      <w:proofErr w:type="gramStart"/>
      <w:r>
        <w:rPr>
          <w:rFonts w:ascii="TTE27263D8t00" w:hAnsi="TTE27263D8t00" w:cs="TTE27263D8t00"/>
          <w:color w:val="000000"/>
          <w:sz w:val="20"/>
          <w:szCs w:val="20"/>
        </w:rPr>
        <w:t>Performs equally in hot or cold temperatures.</w:t>
      </w:r>
      <w:proofErr w:type="gramEnd"/>
    </w:p>
    <w:p w:rsidR="00DB1528" w:rsidRPr="008014D7" w:rsidRDefault="00DB1528" w:rsidP="00DB1528">
      <w:pPr>
        <w:autoSpaceDE w:val="0"/>
        <w:autoSpaceDN w:val="0"/>
        <w:adjustRightInd w:val="0"/>
        <w:spacing w:after="0"/>
        <w:rPr>
          <w:rFonts w:ascii="TTE27263D8t00" w:hAnsi="TTE27263D8t00" w:cs="TTE27263D8t00"/>
          <w:b/>
          <w:color w:val="000000"/>
          <w:sz w:val="20"/>
          <w:szCs w:val="20"/>
        </w:rPr>
      </w:pPr>
      <w:r w:rsidRPr="008014D7">
        <w:rPr>
          <w:rFonts w:ascii="TTE27263D8t00" w:hAnsi="TTE27263D8t00" w:cs="TTE27263D8t00"/>
          <w:b/>
          <w:color w:val="000000"/>
          <w:sz w:val="20"/>
          <w:szCs w:val="20"/>
        </w:rPr>
        <w:t>SEAMLESS INSULATION:</w:t>
      </w:r>
    </w:p>
    <w:p w:rsidR="00DB1528" w:rsidRDefault="00DB1528" w:rsidP="008014D7">
      <w:pPr>
        <w:autoSpaceDE w:val="0"/>
        <w:autoSpaceDN w:val="0"/>
        <w:adjustRightInd w:val="0"/>
        <w:spacing w:after="0"/>
        <w:ind w:firstLine="720"/>
        <w:rPr>
          <w:rFonts w:ascii="TTE27263D8t00" w:hAnsi="TTE27263D8t00" w:cs="TTE27263D8t00"/>
          <w:color w:val="000000"/>
          <w:sz w:val="20"/>
          <w:szCs w:val="20"/>
        </w:rPr>
      </w:pPr>
      <w:r>
        <w:rPr>
          <w:rFonts w:ascii="TTE27263D8t00" w:hAnsi="TTE27263D8t00" w:cs="TTE27263D8t00"/>
          <w:color w:val="000000"/>
          <w:sz w:val="20"/>
          <w:szCs w:val="20"/>
        </w:rPr>
        <w:t>Stops air infiltration</w:t>
      </w:r>
    </w:p>
    <w:p w:rsidR="00DB1528" w:rsidRDefault="00DB1528" w:rsidP="008014D7">
      <w:pPr>
        <w:autoSpaceDE w:val="0"/>
        <w:autoSpaceDN w:val="0"/>
        <w:adjustRightInd w:val="0"/>
        <w:spacing w:after="0"/>
        <w:ind w:firstLine="720"/>
        <w:rPr>
          <w:rFonts w:ascii="TTE27263D8t00" w:hAnsi="TTE27263D8t00" w:cs="TTE27263D8t00"/>
          <w:color w:val="000000"/>
          <w:sz w:val="20"/>
          <w:szCs w:val="20"/>
        </w:rPr>
      </w:pPr>
      <w:r>
        <w:rPr>
          <w:rFonts w:ascii="TTE27263D8t00" w:hAnsi="TTE27263D8t00" w:cs="TTE27263D8t00"/>
          <w:color w:val="000000"/>
          <w:sz w:val="20"/>
          <w:szCs w:val="20"/>
        </w:rPr>
        <w:t>No joints or seams to leak air or water.</w:t>
      </w:r>
    </w:p>
    <w:p w:rsidR="00DB1528" w:rsidRDefault="00DB1528" w:rsidP="008014D7">
      <w:pPr>
        <w:autoSpaceDE w:val="0"/>
        <w:autoSpaceDN w:val="0"/>
        <w:adjustRightInd w:val="0"/>
        <w:spacing w:after="0"/>
        <w:ind w:firstLine="720"/>
        <w:rPr>
          <w:rFonts w:ascii="TTE27263D8t00" w:hAnsi="TTE27263D8t00" w:cs="TTE27263D8t00"/>
          <w:color w:val="000000"/>
          <w:sz w:val="20"/>
          <w:szCs w:val="20"/>
        </w:rPr>
      </w:pPr>
      <w:r>
        <w:rPr>
          <w:rFonts w:ascii="TTE27263D8t00" w:hAnsi="TTE27263D8t00" w:cs="TTE27263D8t00"/>
          <w:color w:val="000000"/>
          <w:sz w:val="20"/>
          <w:szCs w:val="20"/>
        </w:rPr>
        <w:t xml:space="preserve">Reduce dust, gas, </w:t>
      </w:r>
      <w:proofErr w:type="gramStart"/>
      <w:r>
        <w:rPr>
          <w:rFonts w:ascii="TTE27263D8t00" w:hAnsi="TTE27263D8t00" w:cs="TTE27263D8t00"/>
          <w:color w:val="000000"/>
          <w:sz w:val="20"/>
          <w:szCs w:val="20"/>
        </w:rPr>
        <w:t>odor</w:t>
      </w:r>
      <w:proofErr w:type="gramEnd"/>
      <w:r>
        <w:rPr>
          <w:rFonts w:ascii="TTE27263D8t00" w:hAnsi="TTE27263D8t00" w:cs="TTE27263D8t00"/>
          <w:color w:val="000000"/>
          <w:sz w:val="20"/>
          <w:szCs w:val="20"/>
        </w:rPr>
        <w:t xml:space="preserve"> and noise penetration</w:t>
      </w:r>
    </w:p>
    <w:p w:rsidR="00DB1528" w:rsidRPr="008014D7" w:rsidRDefault="00DB1528" w:rsidP="00DB1528">
      <w:pPr>
        <w:autoSpaceDE w:val="0"/>
        <w:autoSpaceDN w:val="0"/>
        <w:adjustRightInd w:val="0"/>
        <w:spacing w:after="0"/>
        <w:rPr>
          <w:rFonts w:ascii="TTE27263D8t00" w:hAnsi="TTE27263D8t00" w:cs="TTE27263D8t00"/>
          <w:b/>
          <w:color w:val="000000"/>
          <w:sz w:val="20"/>
          <w:szCs w:val="20"/>
        </w:rPr>
      </w:pPr>
      <w:r w:rsidRPr="008014D7">
        <w:rPr>
          <w:rFonts w:ascii="TTE27263D8t00" w:hAnsi="TTE27263D8t00" w:cs="TTE27263D8t00"/>
          <w:b/>
          <w:color w:val="000000"/>
          <w:sz w:val="20"/>
          <w:szCs w:val="20"/>
        </w:rPr>
        <w:t>MONOLITHIC:</w:t>
      </w:r>
    </w:p>
    <w:p w:rsidR="00DB1528" w:rsidRDefault="00DB1528" w:rsidP="008014D7">
      <w:pPr>
        <w:autoSpaceDE w:val="0"/>
        <w:autoSpaceDN w:val="0"/>
        <w:adjustRightInd w:val="0"/>
        <w:spacing w:after="0"/>
        <w:ind w:firstLine="720"/>
        <w:rPr>
          <w:rFonts w:ascii="TTE27263D8t00" w:hAnsi="TTE27263D8t00" w:cs="TTE27263D8t00"/>
          <w:color w:val="000000"/>
          <w:sz w:val="20"/>
          <w:szCs w:val="20"/>
        </w:rPr>
      </w:pPr>
      <w:proofErr w:type="gramStart"/>
      <w:r>
        <w:rPr>
          <w:rFonts w:ascii="TTE27263D8t00" w:hAnsi="TTE27263D8t00" w:cs="TTE27263D8t00"/>
          <w:color w:val="000000"/>
          <w:sz w:val="20"/>
          <w:szCs w:val="20"/>
        </w:rPr>
        <w:t>Solid, one-piece construction.</w:t>
      </w:r>
      <w:proofErr w:type="gramEnd"/>
    </w:p>
    <w:p w:rsidR="00DB1528" w:rsidRDefault="00DB1528" w:rsidP="008014D7">
      <w:pPr>
        <w:autoSpaceDE w:val="0"/>
        <w:autoSpaceDN w:val="0"/>
        <w:adjustRightInd w:val="0"/>
        <w:spacing w:after="0"/>
        <w:ind w:firstLine="720"/>
        <w:rPr>
          <w:rFonts w:ascii="TTE27263D8t00" w:hAnsi="TTE27263D8t00" w:cs="TTE27263D8t00"/>
          <w:color w:val="000000"/>
          <w:sz w:val="20"/>
          <w:szCs w:val="20"/>
        </w:rPr>
      </w:pPr>
      <w:proofErr w:type="gramStart"/>
      <w:r>
        <w:rPr>
          <w:rFonts w:ascii="TTE27263D8t00" w:hAnsi="TTE27263D8t00" w:cs="TTE27263D8t00"/>
          <w:color w:val="000000"/>
          <w:sz w:val="20"/>
          <w:szCs w:val="20"/>
        </w:rPr>
        <w:t>Increases structural stability.</w:t>
      </w:r>
      <w:proofErr w:type="gramEnd"/>
    </w:p>
    <w:p w:rsidR="00DB1528" w:rsidRPr="008014D7" w:rsidRDefault="00DB1528" w:rsidP="00DB1528">
      <w:pPr>
        <w:autoSpaceDE w:val="0"/>
        <w:autoSpaceDN w:val="0"/>
        <w:adjustRightInd w:val="0"/>
        <w:spacing w:after="0"/>
        <w:rPr>
          <w:rFonts w:ascii="TTE27263D8t00" w:hAnsi="TTE27263D8t00" w:cs="TTE27263D8t00"/>
          <w:b/>
          <w:color w:val="000000"/>
          <w:sz w:val="20"/>
          <w:szCs w:val="20"/>
        </w:rPr>
      </w:pPr>
      <w:r w:rsidRPr="008014D7">
        <w:rPr>
          <w:rFonts w:ascii="TTE27263D8t00" w:hAnsi="TTE27263D8t00" w:cs="TTE27263D8t00"/>
          <w:b/>
          <w:color w:val="000000"/>
          <w:sz w:val="20"/>
          <w:szCs w:val="20"/>
        </w:rPr>
        <w:t>SELF-ADHESIVE:</w:t>
      </w:r>
    </w:p>
    <w:p w:rsidR="008014D7" w:rsidRDefault="00DB1528" w:rsidP="008014D7">
      <w:pPr>
        <w:autoSpaceDE w:val="0"/>
        <w:autoSpaceDN w:val="0"/>
        <w:adjustRightInd w:val="0"/>
        <w:spacing w:after="0"/>
        <w:ind w:firstLine="720"/>
        <w:rPr>
          <w:rFonts w:ascii="TTE27263D8t00" w:hAnsi="TTE27263D8t00" w:cs="TTE27263D8t00"/>
          <w:color w:val="000000"/>
          <w:sz w:val="20"/>
          <w:szCs w:val="20"/>
        </w:rPr>
      </w:pPr>
      <w:r>
        <w:rPr>
          <w:rFonts w:ascii="TTE27263D8t00" w:hAnsi="TTE27263D8t00" w:cs="TTE27263D8t00"/>
          <w:color w:val="000000"/>
          <w:sz w:val="20"/>
          <w:szCs w:val="20"/>
        </w:rPr>
        <w:t xml:space="preserve">No fasteners needed, </w:t>
      </w:r>
    </w:p>
    <w:p w:rsidR="008014D7" w:rsidRDefault="008014D7" w:rsidP="008014D7">
      <w:pPr>
        <w:autoSpaceDE w:val="0"/>
        <w:autoSpaceDN w:val="0"/>
        <w:adjustRightInd w:val="0"/>
        <w:spacing w:after="0"/>
        <w:ind w:firstLine="720"/>
        <w:rPr>
          <w:rFonts w:ascii="TTE27263D8t00" w:hAnsi="TTE27263D8t00" w:cs="TTE27263D8t00"/>
          <w:color w:val="000000"/>
          <w:sz w:val="20"/>
          <w:szCs w:val="20"/>
        </w:rPr>
      </w:pPr>
      <w:proofErr w:type="gramStart"/>
      <w:r>
        <w:rPr>
          <w:rFonts w:ascii="TTE27263D8t00" w:hAnsi="TTE27263D8t00" w:cs="TTE27263D8t00"/>
          <w:color w:val="000000"/>
          <w:sz w:val="20"/>
          <w:szCs w:val="20"/>
        </w:rPr>
        <w:t>A</w:t>
      </w:r>
      <w:r w:rsidR="00DB1528">
        <w:rPr>
          <w:rFonts w:ascii="TTE27263D8t00" w:hAnsi="TTE27263D8t00" w:cs="TTE27263D8t00"/>
          <w:color w:val="000000"/>
          <w:sz w:val="20"/>
          <w:szCs w:val="20"/>
        </w:rPr>
        <w:t>ttaches chemically</w:t>
      </w:r>
      <w:r>
        <w:rPr>
          <w:rFonts w:ascii="TTE27263D8t00" w:hAnsi="TTE27263D8t00" w:cs="TTE27263D8t00"/>
          <w:color w:val="000000"/>
          <w:sz w:val="20"/>
          <w:szCs w:val="20"/>
        </w:rPr>
        <w:t xml:space="preserve"> to wood, metal, plastic, tile, pipe, etc.</w:t>
      </w:r>
      <w:proofErr w:type="gramEnd"/>
    </w:p>
    <w:p w:rsidR="00DB1528" w:rsidRDefault="00DB1528" w:rsidP="008014D7">
      <w:pPr>
        <w:autoSpaceDE w:val="0"/>
        <w:autoSpaceDN w:val="0"/>
        <w:adjustRightInd w:val="0"/>
        <w:spacing w:after="0"/>
        <w:ind w:firstLine="720"/>
        <w:rPr>
          <w:rFonts w:ascii="TTE27263D8t00" w:hAnsi="TTE27263D8t00" w:cs="TTE27263D8t00"/>
          <w:color w:val="000000"/>
          <w:sz w:val="20"/>
          <w:szCs w:val="20"/>
        </w:rPr>
      </w:pPr>
      <w:r>
        <w:rPr>
          <w:rFonts w:ascii="TTE27263D8t00" w:hAnsi="TTE27263D8t00" w:cs="TTE27263D8t00"/>
          <w:color w:val="000000"/>
          <w:sz w:val="20"/>
          <w:szCs w:val="20"/>
        </w:rPr>
        <w:t>No unnecessary holes in roof substrates from fasteners</w:t>
      </w:r>
    </w:p>
    <w:p w:rsidR="00DB1528" w:rsidRPr="008014D7" w:rsidRDefault="00DB1528" w:rsidP="00DB1528">
      <w:pPr>
        <w:autoSpaceDE w:val="0"/>
        <w:autoSpaceDN w:val="0"/>
        <w:adjustRightInd w:val="0"/>
        <w:spacing w:after="0"/>
        <w:rPr>
          <w:rFonts w:ascii="TTE27263D8t00" w:hAnsi="TTE27263D8t00" w:cs="TTE27263D8t00"/>
          <w:b/>
          <w:color w:val="000000"/>
          <w:sz w:val="20"/>
          <w:szCs w:val="20"/>
        </w:rPr>
      </w:pPr>
      <w:r w:rsidRPr="008014D7">
        <w:rPr>
          <w:rFonts w:ascii="TTE27263D8t00" w:hAnsi="TTE27263D8t00" w:cs="TTE27263D8t00"/>
          <w:b/>
          <w:color w:val="000000"/>
          <w:sz w:val="20"/>
          <w:szCs w:val="20"/>
        </w:rPr>
        <w:t>WATER MOISTURE RESISTANT:</w:t>
      </w:r>
    </w:p>
    <w:p w:rsidR="00DB1528" w:rsidRDefault="00DB1528" w:rsidP="008014D7">
      <w:pPr>
        <w:autoSpaceDE w:val="0"/>
        <w:autoSpaceDN w:val="0"/>
        <w:adjustRightInd w:val="0"/>
        <w:spacing w:after="0"/>
        <w:ind w:firstLine="720"/>
        <w:rPr>
          <w:rFonts w:ascii="TTE27263D8t00" w:hAnsi="TTE27263D8t00" w:cs="TTE27263D8t00"/>
          <w:color w:val="000000"/>
          <w:sz w:val="20"/>
          <w:szCs w:val="20"/>
        </w:rPr>
      </w:pPr>
      <w:r>
        <w:rPr>
          <w:rFonts w:ascii="TTE27263D8t00" w:hAnsi="TTE27263D8t00" w:cs="TTE27263D8t00"/>
          <w:color w:val="000000"/>
          <w:sz w:val="20"/>
          <w:szCs w:val="20"/>
        </w:rPr>
        <w:t>Undamaged, closed cell foam will not absorb water</w:t>
      </w:r>
    </w:p>
    <w:p w:rsidR="00DB1528" w:rsidRDefault="00DB1528" w:rsidP="008014D7">
      <w:pPr>
        <w:autoSpaceDE w:val="0"/>
        <w:autoSpaceDN w:val="0"/>
        <w:adjustRightInd w:val="0"/>
        <w:spacing w:after="0"/>
        <w:ind w:firstLine="720"/>
        <w:rPr>
          <w:rFonts w:ascii="TTE27263D8t00" w:hAnsi="TTE27263D8t00" w:cs="TTE27263D8t00"/>
          <w:color w:val="000000"/>
          <w:sz w:val="20"/>
          <w:szCs w:val="20"/>
        </w:rPr>
      </w:pPr>
      <w:r>
        <w:rPr>
          <w:rFonts w:ascii="TTE27263D8t00" w:hAnsi="TTE27263D8t00" w:cs="TTE27263D8t00"/>
          <w:color w:val="000000"/>
          <w:sz w:val="20"/>
          <w:szCs w:val="20"/>
        </w:rPr>
        <w:t>Water vapor can pass through foam, allowing roof to</w:t>
      </w:r>
    </w:p>
    <w:p w:rsidR="00DB1528" w:rsidRDefault="00DB1528" w:rsidP="008014D7">
      <w:pPr>
        <w:autoSpaceDE w:val="0"/>
        <w:autoSpaceDN w:val="0"/>
        <w:adjustRightInd w:val="0"/>
        <w:spacing w:after="0"/>
        <w:ind w:firstLine="720"/>
        <w:rPr>
          <w:rFonts w:ascii="TTE27263D8t00" w:hAnsi="TTE27263D8t00" w:cs="TTE27263D8t00"/>
          <w:color w:val="000000"/>
          <w:sz w:val="20"/>
          <w:szCs w:val="20"/>
        </w:rPr>
      </w:pPr>
      <w:proofErr w:type="gramStart"/>
      <w:r>
        <w:rPr>
          <w:rFonts w:ascii="TTE27263D8t00" w:hAnsi="TTE27263D8t00" w:cs="TTE27263D8t00"/>
          <w:color w:val="000000"/>
          <w:sz w:val="20"/>
          <w:szCs w:val="20"/>
        </w:rPr>
        <w:t>breathe</w:t>
      </w:r>
      <w:proofErr w:type="gramEnd"/>
      <w:r>
        <w:rPr>
          <w:rFonts w:ascii="TTE27263D8t00" w:hAnsi="TTE27263D8t00" w:cs="TTE27263D8t00"/>
          <w:color w:val="000000"/>
          <w:sz w:val="20"/>
          <w:szCs w:val="20"/>
        </w:rPr>
        <w:t xml:space="preserve"> and help prevent condensation and mold.</w:t>
      </w:r>
    </w:p>
    <w:p w:rsidR="00DB1528" w:rsidRDefault="00DB1528" w:rsidP="00DB1528">
      <w:pPr>
        <w:autoSpaceDE w:val="0"/>
        <w:autoSpaceDN w:val="0"/>
        <w:adjustRightInd w:val="0"/>
        <w:spacing w:after="0"/>
        <w:rPr>
          <w:rFonts w:ascii="TTE27263D8t00" w:hAnsi="TTE27263D8t00" w:cs="TTE27263D8t00"/>
          <w:b/>
          <w:color w:val="000000"/>
          <w:sz w:val="20"/>
          <w:szCs w:val="20"/>
        </w:rPr>
      </w:pPr>
      <w:r w:rsidRPr="008014D7">
        <w:rPr>
          <w:rFonts w:ascii="TTE27263D8t00" w:hAnsi="TTE27263D8t00" w:cs="TTE27263D8t00"/>
          <w:b/>
          <w:color w:val="000000"/>
          <w:sz w:val="20"/>
          <w:szCs w:val="20"/>
        </w:rPr>
        <w:t>LIGHT WEIGHT:</w:t>
      </w:r>
    </w:p>
    <w:p w:rsidR="008014D7" w:rsidRPr="008014D7" w:rsidRDefault="008014D7" w:rsidP="00DB1528">
      <w:pPr>
        <w:autoSpaceDE w:val="0"/>
        <w:autoSpaceDN w:val="0"/>
        <w:adjustRightInd w:val="0"/>
        <w:spacing w:after="0"/>
        <w:rPr>
          <w:rFonts w:ascii="TTE27263D8t00" w:hAnsi="TTE27263D8t00" w:cs="TTE27263D8t00"/>
          <w:b/>
          <w:color w:val="000000"/>
          <w:sz w:val="20"/>
          <w:szCs w:val="20"/>
        </w:rPr>
      </w:pPr>
      <w:r>
        <w:rPr>
          <w:rFonts w:ascii="TTE27263D8t00" w:hAnsi="TTE27263D8t00" w:cs="TTE27263D8t00"/>
          <w:b/>
          <w:color w:val="000000"/>
          <w:sz w:val="20"/>
          <w:szCs w:val="20"/>
        </w:rPr>
        <w:tab/>
      </w:r>
      <w:r w:rsidRPr="008014D7">
        <w:rPr>
          <w:rFonts w:ascii="TTE27263D8t00" w:hAnsi="TTE27263D8t00" w:cs="TTE27263D8t00"/>
          <w:color w:val="000000"/>
          <w:sz w:val="20"/>
          <w:szCs w:val="20"/>
        </w:rPr>
        <w:t xml:space="preserve">Weight </w:t>
      </w:r>
      <w:proofErr w:type="gramStart"/>
      <w:r w:rsidRPr="008014D7">
        <w:rPr>
          <w:rFonts w:ascii="TTE27263D8t00" w:hAnsi="TTE27263D8t00" w:cs="TTE27263D8t00"/>
          <w:color w:val="000000"/>
          <w:sz w:val="20"/>
          <w:szCs w:val="20"/>
        </w:rPr>
        <w:t>Per</w:t>
      </w:r>
      <w:proofErr w:type="gramEnd"/>
      <w:r w:rsidRPr="008014D7">
        <w:rPr>
          <w:rFonts w:ascii="TTE27263D8t00" w:hAnsi="TTE27263D8t00" w:cs="TTE27263D8t00"/>
          <w:color w:val="000000"/>
          <w:sz w:val="20"/>
          <w:szCs w:val="20"/>
        </w:rPr>
        <w:t xml:space="preserve"> Square (at 1”):</w:t>
      </w:r>
      <w:r>
        <w:rPr>
          <w:rFonts w:ascii="TTE27263D8t00" w:hAnsi="TTE27263D8t00" w:cs="TTE27263D8t00"/>
          <w:b/>
          <w:color w:val="000000"/>
          <w:sz w:val="20"/>
          <w:szCs w:val="20"/>
        </w:rPr>
        <w:tab/>
      </w:r>
      <w:r>
        <w:rPr>
          <w:rFonts w:ascii="TTE27263D8t00" w:hAnsi="TTE27263D8t00" w:cs="TTE27263D8t00"/>
          <w:b/>
          <w:color w:val="000000"/>
          <w:sz w:val="20"/>
          <w:szCs w:val="20"/>
        </w:rPr>
        <w:tab/>
      </w:r>
      <w:r w:rsidRPr="008014D7">
        <w:rPr>
          <w:rFonts w:ascii="TTE27263D8t00" w:hAnsi="TTE27263D8t00" w:cs="TTE27263D8t00"/>
          <w:color w:val="000000"/>
          <w:sz w:val="20"/>
          <w:szCs w:val="20"/>
        </w:rPr>
        <w:t>30 lbs</w:t>
      </w:r>
    </w:p>
    <w:p w:rsidR="00DB1528" w:rsidRDefault="00DB1528" w:rsidP="008014D7">
      <w:pPr>
        <w:autoSpaceDE w:val="0"/>
        <w:autoSpaceDN w:val="0"/>
        <w:adjustRightInd w:val="0"/>
        <w:spacing w:after="0"/>
        <w:ind w:firstLine="720"/>
        <w:rPr>
          <w:rFonts w:ascii="TTE27263D8t00" w:hAnsi="TTE27263D8t00" w:cs="TTE27263D8t00"/>
          <w:color w:val="000000"/>
          <w:sz w:val="20"/>
          <w:szCs w:val="20"/>
        </w:rPr>
      </w:pPr>
      <w:proofErr w:type="gramStart"/>
      <w:r>
        <w:rPr>
          <w:rFonts w:ascii="TTE27263D8t00" w:hAnsi="TTE27263D8t00" w:cs="TTE27263D8t00"/>
          <w:color w:val="000000"/>
          <w:sz w:val="20"/>
          <w:szCs w:val="20"/>
        </w:rPr>
        <w:t>High strength to weight ratio.</w:t>
      </w:r>
      <w:proofErr w:type="gramEnd"/>
    </w:p>
    <w:p w:rsidR="00DB1528" w:rsidRPr="008014D7" w:rsidRDefault="00DB1528" w:rsidP="00DB1528">
      <w:pPr>
        <w:autoSpaceDE w:val="0"/>
        <w:autoSpaceDN w:val="0"/>
        <w:adjustRightInd w:val="0"/>
        <w:spacing w:after="0"/>
        <w:rPr>
          <w:rFonts w:ascii="TTE27263D8t00" w:hAnsi="TTE27263D8t00" w:cs="TTE27263D8t00"/>
          <w:b/>
          <w:color w:val="000000"/>
          <w:sz w:val="20"/>
          <w:szCs w:val="20"/>
        </w:rPr>
      </w:pPr>
      <w:r w:rsidRPr="008014D7">
        <w:rPr>
          <w:rFonts w:ascii="TTE27263D8t00" w:hAnsi="TTE27263D8t00" w:cs="TTE27263D8t00"/>
          <w:b/>
          <w:color w:val="000000"/>
          <w:sz w:val="20"/>
          <w:szCs w:val="20"/>
        </w:rPr>
        <w:t>SAFE TO USE:</w:t>
      </w:r>
    </w:p>
    <w:p w:rsidR="00DB1528" w:rsidRDefault="00DB1528" w:rsidP="008014D7">
      <w:pPr>
        <w:autoSpaceDE w:val="0"/>
        <w:autoSpaceDN w:val="0"/>
        <w:adjustRightInd w:val="0"/>
        <w:spacing w:after="0"/>
        <w:ind w:firstLine="720"/>
        <w:rPr>
          <w:rFonts w:ascii="TTE27263D8t00" w:hAnsi="TTE27263D8t00" w:cs="TTE27263D8t00"/>
          <w:color w:val="000000"/>
          <w:sz w:val="20"/>
          <w:szCs w:val="20"/>
        </w:rPr>
      </w:pPr>
      <w:proofErr w:type="gramStart"/>
      <w:r>
        <w:rPr>
          <w:rFonts w:ascii="TTE27263D8t00" w:hAnsi="TTE27263D8t00" w:cs="TTE27263D8t00"/>
          <w:color w:val="000000"/>
          <w:sz w:val="20"/>
          <w:szCs w:val="20"/>
        </w:rPr>
        <w:t>Contains no urea formaldehyde or carcinogens.</w:t>
      </w:r>
      <w:proofErr w:type="gramEnd"/>
    </w:p>
    <w:p w:rsidR="00DB1528" w:rsidRDefault="00DB1528" w:rsidP="008014D7">
      <w:pPr>
        <w:autoSpaceDE w:val="0"/>
        <w:autoSpaceDN w:val="0"/>
        <w:adjustRightInd w:val="0"/>
        <w:spacing w:after="0"/>
        <w:ind w:firstLine="720"/>
        <w:rPr>
          <w:rFonts w:ascii="TTE27263D8t00" w:hAnsi="TTE27263D8t00" w:cs="TTE27263D8t00"/>
          <w:color w:val="000000"/>
          <w:sz w:val="20"/>
          <w:szCs w:val="20"/>
        </w:rPr>
      </w:pPr>
      <w:proofErr w:type="gramStart"/>
      <w:r>
        <w:rPr>
          <w:rFonts w:ascii="TTE27263D8t00" w:hAnsi="TTE27263D8t00" w:cs="TTE27263D8t00"/>
          <w:color w:val="000000"/>
          <w:sz w:val="20"/>
          <w:szCs w:val="20"/>
        </w:rPr>
        <w:t>Does not give off toxic fumes after application.</w:t>
      </w:r>
      <w:proofErr w:type="gramEnd"/>
    </w:p>
    <w:p w:rsidR="00DB1528" w:rsidRPr="008014D7" w:rsidRDefault="00DB1528" w:rsidP="00DB1528">
      <w:pPr>
        <w:autoSpaceDE w:val="0"/>
        <w:autoSpaceDN w:val="0"/>
        <w:adjustRightInd w:val="0"/>
        <w:spacing w:after="0"/>
        <w:rPr>
          <w:rFonts w:ascii="TTE27263D8t00" w:hAnsi="TTE27263D8t00" w:cs="TTE27263D8t00"/>
          <w:b/>
          <w:color w:val="000000"/>
          <w:sz w:val="20"/>
          <w:szCs w:val="20"/>
        </w:rPr>
      </w:pPr>
      <w:r w:rsidRPr="008014D7">
        <w:rPr>
          <w:rFonts w:ascii="TTE27263D8t00" w:hAnsi="TTE27263D8t00" w:cs="TTE27263D8t00"/>
          <w:b/>
          <w:color w:val="000000"/>
          <w:sz w:val="20"/>
          <w:szCs w:val="20"/>
        </w:rPr>
        <w:t>ENVIRONMENTALLY FRIENDLY:</w:t>
      </w:r>
    </w:p>
    <w:p w:rsidR="00DB1528" w:rsidRDefault="00DB1528" w:rsidP="008014D7">
      <w:pPr>
        <w:autoSpaceDE w:val="0"/>
        <w:autoSpaceDN w:val="0"/>
        <w:adjustRightInd w:val="0"/>
        <w:spacing w:after="0"/>
        <w:ind w:firstLine="720"/>
        <w:rPr>
          <w:rFonts w:ascii="TTE27263D8t00" w:hAnsi="TTE27263D8t00" w:cs="TTE27263D8t00"/>
          <w:color w:val="000000"/>
          <w:sz w:val="20"/>
          <w:szCs w:val="20"/>
        </w:rPr>
      </w:pPr>
      <w:proofErr w:type="gramStart"/>
      <w:r>
        <w:rPr>
          <w:rFonts w:ascii="TTE27263D8t00" w:hAnsi="TTE27263D8t00" w:cs="TTE27263D8t00"/>
          <w:color w:val="000000"/>
          <w:sz w:val="20"/>
          <w:szCs w:val="20"/>
        </w:rPr>
        <w:t>Reduces energy and fossil fuel requirements.</w:t>
      </w:r>
      <w:proofErr w:type="gramEnd"/>
    </w:p>
    <w:p w:rsidR="008014D7" w:rsidRDefault="00DB1528" w:rsidP="008014D7">
      <w:pPr>
        <w:autoSpaceDE w:val="0"/>
        <w:autoSpaceDN w:val="0"/>
        <w:adjustRightInd w:val="0"/>
        <w:spacing w:after="0"/>
        <w:ind w:firstLine="720"/>
        <w:rPr>
          <w:rFonts w:ascii="TTE27263D8t00" w:hAnsi="TTE27263D8t00" w:cs="TTE27263D8t00"/>
          <w:color w:val="000000"/>
          <w:sz w:val="20"/>
          <w:szCs w:val="20"/>
        </w:rPr>
      </w:pPr>
      <w:r>
        <w:rPr>
          <w:rFonts w:ascii="TTE27263D8t00" w:hAnsi="TTE27263D8t00" w:cs="TTE27263D8t00"/>
          <w:color w:val="000000"/>
          <w:sz w:val="20"/>
          <w:szCs w:val="20"/>
        </w:rPr>
        <w:t xml:space="preserve">No CFC's, HCFC’s </w:t>
      </w:r>
    </w:p>
    <w:p w:rsidR="00DB1528" w:rsidRDefault="008014D7" w:rsidP="008014D7">
      <w:pPr>
        <w:autoSpaceDE w:val="0"/>
        <w:autoSpaceDN w:val="0"/>
        <w:adjustRightInd w:val="0"/>
        <w:spacing w:after="0"/>
        <w:ind w:firstLine="720"/>
        <w:rPr>
          <w:rFonts w:ascii="TTE27263D8t00" w:hAnsi="TTE27263D8t00" w:cs="TTE27263D8t00"/>
          <w:color w:val="000000"/>
          <w:sz w:val="20"/>
          <w:szCs w:val="20"/>
        </w:rPr>
      </w:pPr>
      <w:proofErr w:type="gramStart"/>
      <w:r>
        <w:rPr>
          <w:rFonts w:ascii="TTE27263D8t00" w:hAnsi="TTE27263D8t00" w:cs="TTE27263D8t00"/>
          <w:color w:val="000000"/>
          <w:sz w:val="20"/>
          <w:szCs w:val="20"/>
        </w:rPr>
        <w:t xml:space="preserve">Low </w:t>
      </w:r>
      <w:r w:rsidR="00DB1528">
        <w:rPr>
          <w:rFonts w:ascii="TTE27263D8t00" w:hAnsi="TTE27263D8t00" w:cs="TTE27263D8t00"/>
          <w:color w:val="000000"/>
          <w:sz w:val="20"/>
          <w:szCs w:val="20"/>
        </w:rPr>
        <w:t>VOC's.</w:t>
      </w:r>
      <w:proofErr w:type="gramEnd"/>
    </w:p>
    <w:p w:rsidR="00DB1528" w:rsidRDefault="00DB1528" w:rsidP="008014D7">
      <w:pPr>
        <w:autoSpaceDE w:val="0"/>
        <w:autoSpaceDN w:val="0"/>
        <w:adjustRightInd w:val="0"/>
        <w:spacing w:after="0"/>
        <w:ind w:firstLine="720"/>
        <w:rPr>
          <w:rFonts w:ascii="TTE27263D8t00" w:hAnsi="TTE27263D8t00" w:cs="TTE27263D8t00"/>
          <w:color w:val="000000"/>
          <w:sz w:val="20"/>
          <w:szCs w:val="20"/>
        </w:rPr>
      </w:pPr>
      <w:r>
        <w:rPr>
          <w:rFonts w:ascii="TTE27263D8t00" w:hAnsi="TTE27263D8t00" w:cs="TTE27263D8t00"/>
          <w:color w:val="000000"/>
          <w:sz w:val="20"/>
          <w:szCs w:val="20"/>
        </w:rPr>
        <w:t>No adverse impact on ozone layer.</w:t>
      </w:r>
    </w:p>
    <w:p w:rsidR="00DB1528" w:rsidRDefault="00DB1528" w:rsidP="008014D7">
      <w:pPr>
        <w:autoSpaceDE w:val="0"/>
        <w:autoSpaceDN w:val="0"/>
        <w:adjustRightInd w:val="0"/>
        <w:spacing w:after="0"/>
        <w:ind w:firstLine="720"/>
        <w:rPr>
          <w:rFonts w:ascii="TTE27263D8t00" w:hAnsi="TTE27263D8t00" w:cs="TTE27263D8t00"/>
          <w:color w:val="000000"/>
          <w:sz w:val="20"/>
          <w:szCs w:val="20"/>
        </w:rPr>
      </w:pPr>
      <w:r>
        <w:rPr>
          <w:rFonts w:ascii="TTE27263D8t00" w:hAnsi="TTE27263D8t00" w:cs="TTE27263D8t00"/>
          <w:color w:val="000000"/>
          <w:sz w:val="20"/>
          <w:szCs w:val="20"/>
        </w:rPr>
        <w:t>Finished product may be recycled or landfill disposed.</w:t>
      </w:r>
    </w:p>
    <w:p w:rsidR="00DB1528" w:rsidRPr="008014D7" w:rsidRDefault="00DB1528" w:rsidP="00DB1528">
      <w:pPr>
        <w:autoSpaceDE w:val="0"/>
        <w:autoSpaceDN w:val="0"/>
        <w:adjustRightInd w:val="0"/>
        <w:spacing w:after="0"/>
        <w:rPr>
          <w:rFonts w:ascii="TTE27263D8t00" w:hAnsi="TTE27263D8t00" w:cs="TTE27263D8t00"/>
          <w:b/>
          <w:color w:val="000000"/>
          <w:sz w:val="20"/>
          <w:szCs w:val="20"/>
        </w:rPr>
      </w:pPr>
      <w:r w:rsidRPr="008014D7">
        <w:rPr>
          <w:rFonts w:ascii="TTE27263D8t00" w:hAnsi="TTE27263D8t00" w:cs="TTE27263D8t00"/>
          <w:b/>
          <w:color w:val="000000"/>
          <w:sz w:val="20"/>
          <w:szCs w:val="20"/>
        </w:rPr>
        <w:t>SHELF LIFE:</w:t>
      </w:r>
    </w:p>
    <w:p w:rsidR="00DB1528" w:rsidRDefault="00DB1528" w:rsidP="008014D7">
      <w:pPr>
        <w:autoSpaceDE w:val="0"/>
        <w:autoSpaceDN w:val="0"/>
        <w:adjustRightInd w:val="0"/>
        <w:spacing w:after="0"/>
        <w:ind w:firstLine="720"/>
        <w:rPr>
          <w:rFonts w:ascii="TTE27263D8t00" w:hAnsi="TTE27263D8t00" w:cs="TTE27263D8t00"/>
          <w:color w:val="000000"/>
          <w:sz w:val="20"/>
          <w:szCs w:val="20"/>
        </w:rPr>
      </w:pPr>
      <w:r>
        <w:rPr>
          <w:rFonts w:ascii="TTE27263D8t00" w:hAnsi="TTE27263D8t00" w:cs="TTE27263D8t00"/>
          <w:color w:val="000000"/>
          <w:sz w:val="20"/>
          <w:szCs w:val="20"/>
        </w:rPr>
        <w:t>Six months from date of manufacture in unopened</w:t>
      </w:r>
    </w:p>
    <w:p w:rsidR="00DB1528" w:rsidRDefault="00DB1528" w:rsidP="008014D7">
      <w:pPr>
        <w:autoSpaceDE w:val="0"/>
        <w:autoSpaceDN w:val="0"/>
        <w:adjustRightInd w:val="0"/>
        <w:spacing w:after="0"/>
        <w:ind w:firstLine="720"/>
        <w:rPr>
          <w:rFonts w:ascii="TTE27263D8t00" w:hAnsi="TTE27263D8t00" w:cs="TTE27263D8t00"/>
          <w:color w:val="000000"/>
          <w:sz w:val="20"/>
          <w:szCs w:val="20"/>
        </w:rPr>
      </w:pPr>
      <w:proofErr w:type="gramStart"/>
      <w:r>
        <w:rPr>
          <w:rFonts w:ascii="TTE27263D8t00" w:hAnsi="TTE27263D8t00" w:cs="TTE27263D8t00"/>
          <w:color w:val="000000"/>
          <w:sz w:val="20"/>
          <w:szCs w:val="20"/>
        </w:rPr>
        <w:t>containers</w:t>
      </w:r>
      <w:proofErr w:type="gramEnd"/>
      <w:r>
        <w:rPr>
          <w:rFonts w:ascii="TTE27263D8t00" w:hAnsi="TTE27263D8t00" w:cs="TTE27263D8t00"/>
          <w:color w:val="000000"/>
          <w:sz w:val="20"/>
          <w:szCs w:val="20"/>
        </w:rPr>
        <w:t xml:space="preserve"> when stored at 50-80°F.</w:t>
      </w:r>
    </w:p>
    <w:p w:rsidR="00DB1528" w:rsidRDefault="00DB1528" w:rsidP="008014D7">
      <w:pPr>
        <w:autoSpaceDE w:val="0"/>
        <w:autoSpaceDN w:val="0"/>
        <w:adjustRightInd w:val="0"/>
        <w:spacing w:after="0"/>
        <w:ind w:firstLine="720"/>
        <w:rPr>
          <w:rFonts w:ascii="TTE27263D8t00" w:hAnsi="TTE27263D8t00" w:cs="TTE27263D8t00"/>
          <w:color w:val="000000"/>
          <w:sz w:val="20"/>
          <w:szCs w:val="20"/>
        </w:rPr>
      </w:pPr>
      <w:r>
        <w:rPr>
          <w:rFonts w:ascii="TTE27263D8t00" w:hAnsi="TTE27263D8t00" w:cs="TTE27263D8t00"/>
          <w:color w:val="000000"/>
          <w:sz w:val="20"/>
          <w:szCs w:val="20"/>
        </w:rPr>
        <w:t>Store below 75 F and out of direct sunlight.</w:t>
      </w:r>
    </w:p>
    <w:p w:rsidR="00DB1528" w:rsidRDefault="00DB1528" w:rsidP="00DB1528">
      <w:pPr>
        <w:autoSpaceDE w:val="0"/>
        <w:autoSpaceDN w:val="0"/>
        <w:adjustRightInd w:val="0"/>
        <w:spacing w:after="0"/>
        <w:rPr>
          <w:rFonts w:ascii="TTE27263D8t00" w:hAnsi="TTE27263D8t00" w:cs="TTE27263D8t00"/>
          <w:color w:val="000000"/>
          <w:sz w:val="20"/>
          <w:szCs w:val="20"/>
        </w:rPr>
      </w:pPr>
    </w:p>
    <w:p w:rsidR="00DB1528" w:rsidRPr="00F8712F" w:rsidRDefault="00DB1528" w:rsidP="00DB1528">
      <w:pPr>
        <w:autoSpaceDE w:val="0"/>
        <w:autoSpaceDN w:val="0"/>
        <w:adjustRightInd w:val="0"/>
        <w:spacing w:after="0"/>
        <w:rPr>
          <w:rFonts w:ascii="TTE270EC78t00" w:hAnsi="TTE270EC78t00" w:cs="TTE270EC78t00"/>
          <w:b/>
          <w:color w:val="000000"/>
          <w:u w:val="single"/>
        </w:rPr>
      </w:pPr>
      <w:r w:rsidRPr="00F8712F">
        <w:rPr>
          <w:rFonts w:ascii="TTE270EC78t00" w:hAnsi="TTE270EC78t00" w:cs="TTE270EC78t00"/>
          <w:b/>
          <w:color w:val="000000"/>
          <w:u w:val="single"/>
        </w:rPr>
        <w:t>PHYSICAL PROPERTIES:</w:t>
      </w:r>
    </w:p>
    <w:p w:rsidR="00F8712F" w:rsidRPr="00F8712F" w:rsidRDefault="00F8712F" w:rsidP="00DB1528">
      <w:pPr>
        <w:autoSpaceDE w:val="0"/>
        <w:autoSpaceDN w:val="0"/>
        <w:adjustRightInd w:val="0"/>
        <w:spacing w:after="0"/>
        <w:rPr>
          <w:rFonts w:ascii="TTE270EC78t00" w:hAnsi="TTE270EC78t00" w:cs="TTE270EC78t00"/>
          <w:b/>
          <w:color w:val="000000"/>
          <w:sz w:val="20"/>
          <w:szCs w:val="20"/>
          <w:u w:val="single"/>
        </w:rPr>
      </w:pPr>
    </w:p>
    <w:p w:rsidR="00DB1528" w:rsidRPr="00F8712F" w:rsidRDefault="00DB1528" w:rsidP="00DB1528">
      <w:pPr>
        <w:autoSpaceDE w:val="0"/>
        <w:autoSpaceDN w:val="0"/>
        <w:adjustRightInd w:val="0"/>
        <w:spacing w:after="0"/>
        <w:rPr>
          <w:rFonts w:ascii="TTE27263D8t00" w:hAnsi="TTE27263D8t00" w:cs="TTE27263D8t00"/>
          <w:b/>
          <w:color w:val="000000"/>
          <w:sz w:val="20"/>
          <w:szCs w:val="20"/>
        </w:rPr>
      </w:pPr>
      <w:r w:rsidRPr="00F8712F">
        <w:rPr>
          <w:rFonts w:ascii="TTE27263D8t00" w:hAnsi="TTE27263D8t00" w:cs="TTE27263D8t00"/>
          <w:b/>
          <w:color w:val="000000"/>
          <w:sz w:val="20"/>
          <w:szCs w:val="20"/>
        </w:rPr>
        <w:t xml:space="preserve">RELATIVE INSULATION VALUES </w:t>
      </w:r>
      <w:r w:rsidRPr="00F8712F">
        <w:rPr>
          <w:rFonts w:ascii="TTE27263D8t00" w:hAnsi="TTE27263D8t00" w:cs="TTE27263D8t00"/>
          <w:b/>
          <w:color w:val="000000"/>
          <w:sz w:val="16"/>
          <w:szCs w:val="16"/>
        </w:rPr>
        <w:t>(initial values)</w:t>
      </w:r>
      <w:r w:rsidRPr="00F8712F">
        <w:rPr>
          <w:rFonts w:ascii="TTE27263D8t00" w:hAnsi="TTE27263D8t00" w:cs="TTE27263D8t00"/>
          <w:b/>
          <w:color w:val="000000"/>
          <w:sz w:val="20"/>
          <w:szCs w:val="20"/>
        </w:rPr>
        <w:t>:</w:t>
      </w:r>
    </w:p>
    <w:p w:rsidR="00DB1528" w:rsidRDefault="00DB1528" w:rsidP="00F8712F">
      <w:pPr>
        <w:autoSpaceDE w:val="0"/>
        <w:autoSpaceDN w:val="0"/>
        <w:adjustRightInd w:val="0"/>
        <w:spacing w:after="0"/>
        <w:ind w:firstLine="720"/>
        <w:rPr>
          <w:rFonts w:ascii="TTE27263D8t00" w:hAnsi="TTE27263D8t00" w:cs="TTE27263D8t00"/>
          <w:color w:val="000000"/>
          <w:sz w:val="20"/>
          <w:szCs w:val="20"/>
        </w:rPr>
      </w:pPr>
      <w:proofErr w:type="gramStart"/>
      <w:r>
        <w:rPr>
          <w:rFonts w:ascii="TTE27263D8t00" w:hAnsi="TTE27263D8t00" w:cs="TTE27263D8t00"/>
          <w:color w:val="000000"/>
          <w:sz w:val="20"/>
          <w:szCs w:val="20"/>
        </w:rPr>
        <w:t>k-Factor</w:t>
      </w:r>
      <w:proofErr w:type="gramEnd"/>
      <w:r w:rsidR="00F8712F">
        <w:rPr>
          <w:rFonts w:ascii="TTE27263D8t00" w:hAnsi="TTE27263D8t00" w:cs="TTE27263D8t00"/>
          <w:color w:val="000000"/>
          <w:sz w:val="20"/>
          <w:szCs w:val="20"/>
        </w:rPr>
        <w:tab/>
      </w:r>
      <w:r>
        <w:rPr>
          <w:rFonts w:ascii="TTE27263D8t00" w:hAnsi="TTE27263D8t00" w:cs="TTE27263D8t00"/>
          <w:color w:val="000000"/>
          <w:sz w:val="20"/>
          <w:szCs w:val="20"/>
        </w:rPr>
        <w:t xml:space="preserve"> R Value/ in. </w:t>
      </w:r>
      <w:r w:rsidR="00F8712F">
        <w:rPr>
          <w:rFonts w:ascii="TTE27263D8t00" w:hAnsi="TTE27263D8t00" w:cs="TTE27263D8t00"/>
          <w:color w:val="000000"/>
          <w:sz w:val="20"/>
          <w:szCs w:val="20"/>
        </w:rPr>
        <w:tab/>
      </w:r>
      <w:r w:rsidR="00F8712F">
        <w:rPr>
          <w:rFonts w:ascii="TTE27263D8t00" w:hAnsi="TTE27263D8t00" w:cs="TTE27263D8t00"/>
          <w:color w:val="000000"/>
          <w:sz w:val="20"/>
          <w:szCs w:val="20"/>
        </w:rPr>
        <w:tab/>
      </w:r>
      <w:r>
        <w:rPr>
          <w:rFonts w:ascii="TTE27263D8t00" w:hAnsi="TTE27263D8t00" w:cs="TTE27263D8t00"/>
          <w:color w:val="000000"/>
          <w:sz w:val="20"/>
          <w:szCs w:val="20"/>
        </w:rPr>
        <w:t>Thickness</w:t>
      </w:r>
    </w:p>
    <w:p w:rsidR="00DB1528" w:rsidRDefault="00F8712F" w:rsidP="00F8712F">
      <w:pPr>
        <w:autoSpaceDE w:val="0"/>
        <w:autoSpaceDN w:val="0"/>
        <w:adjustRightInd w:val="0"/>
        <w:spacing w:after="0"/>
        <w:ind w:firstLine="720"/>
        <w:rPr>
          <w:rFonts w:ascii="TTE27263D8t00" w:hAnsi="TTE27263D8t00" w:cs="TTE27263D8t00"/>
          <w:color w:val="000000"/>
          <w:sz w:val="20"/>
          <w:szCs w:val="20"/>
        </w:rPr>
      </w:pPr>
      <w:r>
        <w:rPr>
          <w:rFonts w:ascii="TTE27263D8t00" w:hAnsi="TTE27263D8t00" w:cs="TTE27263D8t00"/>
          <w:color w:val="000000"/>
          <w:sz w:val="20"/>
          <w:szCs w:val="20"/>
        </w:rPr>
        <w:t>0.16</w:t>
      </w:r>
      <w:r>
        <w:rPr>
          <w:rFonts w:ascii="TTE27263D8t00" w:hAnsi="TTE27263D8t00" w:cs="TTE27263D8t00"/>
          <w:color w:val="000000"/>
          <w:sz w:val="20"/>
          <w:szCs w:val="20"/>
        </w:rPr>
        <w:tab/>
      </w:r>
      <w:r>
        <w:rPr>
          <w:rFonts w:ascii="TTE27263D8t00" w:hAnsi="TTE27263D8t00" w:cs="TTE27263D8t00"/>
          <w:color w:val="000000"/>
          <w:sz w:val="20"/>
          <w:szCs w:val="20"/>
        </w:rPr>
        <w:tab/>
      </w:r>
      <w:r w:rsidR="00DB1528">
        <w:rPr>
          <w:rFonts w:ascii="TTE27263D8t00" w:hAnsi="TTE27263D8t00" w:cs="TTE27263D8t00"/>
          <w:color w:val="000000"/>
          <w:sz w:val="20"/>
          <w:szCs w:val="20"/>
        </w:rPr>
        <w:t xml:space="preserve"> 6.8 </w:t>
      </w:r>
      <w:r>
        <w:rPr>
          <w:rFonts w:ascii="TTE27263D8t00" w:hAnsi="TTE27263D8t00" w:cs="TTE27263D8t00"/>
          <w:color w:val="000000"/>
          <w:sz w:val="20"/>
          <w:szCs w:val="20"/>
        </w:rPr>
        <w:tab/>
      </w:r>
      <w:r>
        <w:rPr>
          <w:rFonts w:ascii="TTE27263D8t00" w:hAnsi="TTE27263D8t00" w:cs="TTE27263D8t00"/>
          <w:color w:val="000000"/>
          <w:sz w:val="20"/>
          <w:szCs w:val="20"/>
        </w:rPr>
        <w:tab/>
      </w:r>
      <w:r>
        <w:rPr>
          <w:rFonts w:ascii="TTE27263D8t00" w:hAnsi="TTE27263D8t00" w:cs="TTE27263D8t00"/>
          <w:color w:val="000000"/>
          <w:sz w:val="20"/>
          <w:szCs w:val="20"/>
        </w:rPr>
        <w:tab/>
      </w:r>
      <w:r w:rsidR="00DB1528">
        <w:rPr>
          <w:rFonts w:ascii="TTE27263D8t00" w:hAnsi="TTE27263D8t00" w:cs="TTE27263D8t00"/>
          <w:color w:val="000000"/>
          <w:sz w:val="20"/>
          <w:szCs w:val="20"/>
        </w:rPr>
        <w:t>1”</w:t>
      </w:r>
    </w:p>
    <w:p w:rsidR="00DB1528" w:rsidRPr="00F8712F" w:rsidRDefault="00DB1528" w:rsidP="00DB1528">
      <w:pPr>
        <w:autoSpaceDE w:val="0"/>
        <w:autoSpaceDN w:val="0"/>
        <w:adjustRightInd w:val="0"/>
        <w:spacing w:after="0"/>
        <w:rPr>
          <w:rFonts w:ascii="TTE27263D8t00" w:hAnsi="TTE27263D8t00" w:cs="TTE27263D8t00"/>
          <w:b/>
          <w:color w:val="000000"/>
          <w:sz w:val="20"/>
          <w:szCs w:val="20"/>
        </w:rPr>
      </w:pPr>
      <w:r w:rsidRPr="00F8712F">
        <w:rPr>
          <w:rFonts w:ascii="TTE27263D8t00" w:hAnsi="TTE27263D8t00" w:cs="TTE27263D8t00"/>
          <w:b/>
          <w:color w:val="000000"/>
          <w:sz w:val="20"/>
          <w:szCs w:val="20"/>
        </w:rPr>
        <w:t xml:space="preserve">HANDLING </w:t>
      </w:r>
      <w:proofErr w:type="gramStart"/>
      <w:r w:rsidRPr="00F8712F">
        <w:rPr>
          <w:rFonts w:ascii="TTE27263D8t00" w:hAnsi="TTE27263D8t00" w:cs="TTE27263D8t00"/>
          <w:b/>
          <w:color w:val="000000"/>
          <w:sz w:val="20"/>
          <w:szCs w:val="20"/>
        </w:rPr>
        <w:t>PROPERTIES :</w:t>
      </w:r>
      <w:proofErr w:type="gramEnd"/>
    </w:p>
    <w:p w:rsidR="00DB1528" w:rsidRDefault="00DB1528" w:rsidP="00DB1528">
      <w:pPr>
        <w:autoSpaceDE w:val="0"/>
        <w:autoSpaceDN w:val="0"/>
        <w:adjustRightInd w:val="0"/>
        <w:spacing w:after="0"/>
        <w:rPr>
          <w:rFonts w:ascii="TTE27263D8t00" w:hAnsi="TTE27263D8t00" w:cs="TTE27263D8t00"/>
          <w:color w:val="000000"/>
          <w:sz w:val="16"/>
          <w:szCs w:val="16"/>
        </w:rPr>
      </w:pPr>
      <w:proofErr w:type="gramStart"/>
      <w:r>
        <w:rPr>
          <w:rFonts w:ascii="TTE27263D8t00" w:hAnsi="TTE27263D8t00" w:cs="TTE27263D8t00"/>
          <w:color w:val="000000"/>
          <w:sz w:val="16"/>
          <w:szCs w:val="16"/>
        </w:rPr>
        <w:t>(Based on regular grade formulation at 75°F.)</w:t>
      </w:r>
      <w:proofErr w:type="gramEnd"/>
    </w:p>
    <w:p w:rsidR="00DB1528" w:rsidRDefault="00DB1528" w:rsidP="00F8712F">
      <w:pPr>
        <w:autoSpaceDE w:val="0"/>
        <w:autoSpaceDN w:val="0"/>
        <w:adjustRightInd w:val="0"/>
        <w:spacing w:after="0"/>
        <w:ind w:left="1440" w:firstLine="720"/>
        <w:rPr>
          <w:rFonts w:ascii="TTE27263D8t00" w:hAnsi="TTE27263D8t00" w:cs="TTE27263D8t00"/>
          <w:color w:val="000000"/>
          <w:sz w:val="20"/>
          <w:szCs w:val="20"/>
        </w:rPr>
      </w:pPr>
      <w:r>
        <w:rPr>
          <w:rFonts w:ascii="TTE27263D8t00" w:hAnsi="TTE27263D8t00" w:cs="TTE27263D8t00"/>
          <w:color w:val="000000"/>
          <w:sz w:val="20"/>
          <w:szCs w:val="20"/>
        </w:rPr>
        <w:t xml:space="preserve">"A" Compound </w:t>
      </w:r>
      <w:r w:rsidR="00F8712F">
        <w:rPr>
          <w:rFonts w:ascii="TTE27263D8t00" w:hAnsi="TTE27263D8t00" w:cs="TTE27263D8t00"/>
          <w:color w:val="000000"/>
          <w:sz w:val="20"/>
          <w:szCs w:val="20"/>
        </w:rPr>
        <w:tab/>
      </w:r>
      <w:r w:rsidR="00F8712F">
        <w:rPr>
          <w:rFonts w:ascii="TTE27263D8t00" w:hAnsi="TTE27263D8t00" w:cs="TTE27263D8t00"/>
          <w:color w:val="000000"/>
          <w:sz w:val="20"/>
          <w:szCs w:val="20"/>
        </w:rPr>
        <w:tab/>
      </w:r>
      <w:r>
        <w:rPr>
          <w:rFonts w:ascii="TTE27263D8t00" w:hAnsi="TTE27263D8t00" w:cs="TTE27263D8t00"/>
          <w:color w:val="000000"/>
          <w:sz w:val="20"/>
          <w:szCs w:val="20"/>
        </w:rPr>
        <w:t>"B" Compound</w:t>
      </w:r>
    </w:p>
    <w:p w:rsidR="00DB1528" w:rsidRDefault="00DB1528" w:rsidP="00DB1528">
      <w:pPr>
        <w:autoSpaceDE w:val="0"/>
        <w:autoSpaceDN w:val="0"/>
        <w:adjustRightInd w:val="0"/>
        <w:spacing w:after="0"/>
        <w:rPr>
          <w:rFonts w:ascii="TTE27263D8t00" w:hAnsi="TTE27263D8t00" w:cs="TTE27263D8t00"/>
          <w:color w:val="000000"/>
          <w:sz w:val="20"/>
          <w:szCs w:val="20"/>
        </w:rPr>
      </w:pPr>
      <w:r>
        <w:rPr>
          <w:rFonts w:ascii="TTE27263D8t00" w:hAnsi="TTE27263D8t00" w:cs="TTE27263D8t00"/>
          <w:color w:val="000000"/>
          <w:sz w:val="20"/>
          <w:szCs w:val="20"/>
        </w:rPr>
        <w:t>Viscosity, cps</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 xml:space="preserve"> 500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500</w:t>
      </w:r>
    </w:p>
    <w:p w:rsidR="00DB1528" w:rsidRDefault="00DB1528" w:rsidP="00DB1528">
      <w:pPr>
        <w:autoSpaceDE w:val="0"/>
        <w:autoSpaceDN w:val="0"/>
        <w:adjustRightInd w:val="0"/>
        <w:spacing w:after="0"/>
        <w:rPr>
          <w:rFonts w:ascii="TTE27263D8t00" w:hAnsi="TTE27263D8t00" w:cs="TTE27263D8t00"/>
          <w:color w:val="000000"/>
          <w:sz w:val="20"/>
          <w:szCs w:val="20"/>
        </w:rPr>
      </w:pPr>
      <w:r>
        <w:rPr>
          <w:rFonts w:ascii="TTE27263D8t00" w:hAnsi="TTE27263D8t00" w:cs="TTE27263D8t00"/>
          <w:color w:val="000000"/>
          <w:sz w:val="20"/>
          <w:szCs w:val="20"/>
        </w:rPr>
        <w:t xml:space="preserve">Specific Gravity </w:t>
      </w:r>
      <w:r w:rsidR="00680BE9">
        <w:rPr>
          <w:rFonts w:ascii="TTE27263D8t00" w:hAnsi="TTE27263D8t00" w:cs="TTE27263D8t00"/>
          <w:color w:val="000000"/>
          <w:sz w:val="20"/>
          <w:szCs w:val="20"/>
        </w:rPr>
        <w:tab/>
      </w:r>
      <w:r>
        <w:rPr>
          <w:rFonts w:ascii="TTE27263D8t00" w:hAnsi="TTE27263D8t00" w:cs="TTE27263D8t00"/>
          <w:color w:val="000000"/>
          <w:sz w:val="20"/>
          <w:szCs w:val="20"/>
        </w:rPr>
        <w:t xml:space="preserve">1.23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1.</w:t>
      </w:r>
      <w:r w:rsidR="00680BE9">
        <w:rPr>
          <w:rFonts w:ascii="TTE27263D8t00" w:hAnsi="TTE27263D8t00" w:cs="TTE27263D8t00"/>
          <w:color w:val="000000"/>
          <w:sz w:val="20"/>
          <w:szCs w:val="20"/>
        </w:rPr>
        <w:t>18</w:t>
      </w:r>
    </w:p>
    <w:p w:rsidR="00DB1528" w:rsidRDefault="00DB1528" w:rsidP="00DB1528">
      <w:pPr>
        <w:autoSpaceDE w:val="0"/>
        <w:autoSpaceDN w:val="0"/>
        <w:adjustRightInd w:val="0"/>
        <w:spacing w:after="0"/>
        <w:rPr>
          <w:rFonts w:ascii="TTE27263D8t00" w:hAnsi="TTE27263D8t00" w:cs="TTE27263D8t00"/>
          <w:color w:val="000000"/>
          <w:sz w:val="20"/>
          <w:szCs w:val="20"/>
        </w:rPr>
      </w:pPr>
      <w:r>
        <w:rPr>
          <w:rFonts w:ascii="TTE27263D8t00" w:hAnsi="TTE27263D8t00" w:cs="TTE27263D8t00"/>
          <w:color w:val="000000"/>
          <w:sz w:val="20"/>
          <w:szCs w:val="20"/>
        </w:rPr>
        <w:t xml:space="preserve">Mixing Ratio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 xml:space="preserve">50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50</w:t>
      </w:r>
    </w:p>
    <w:p w:rsidR="00680BE9" w:rsidRDefault="00680BE9" w:rsidP="00DB1528">
      <w:pPr>
        <w:autoSpaceDE w:val="0"/>
        <w:autoSpaceDN w:val="0"/>
        <w:adjustRightInd w:val="0"/>
        <w:spacing w:after="0"/>
        <w:rPr>
          <w:rFonts w:ascii="TTE27263D8t00" w:hAnsi="TTE27263D8t00" w:cs="TTE27263D8t00"/>
          <w:color w:val="000000"/>
          <w:sz w:val="20"/>
          <w:szCs w:val="20"/>
        </w:rPr>
      </w:pPr>
    </w:p>
    <w:p w:rsidR="00680BE9" w:rsidRDefault="00680BE9" w:rsidP="00DB1528">
      <w:pPr>
        <w:autoSpaceDE w:val="0"/>
        <w:autoSpaceDN w:val="0"/>
        <w:adjustRightInd w:val="0"/>
        <w:spacing w:after="0"/>
        <w:rPr>
          <w:rFonts w:ascii="TTE27263D8t00" w:hAnsi="TTE27263D8t00" w:cs="TTE27263D8t00"/>
          <w:color w:val="000000"/>
          <w:sz w:val="20"/>
          <w:szCs w:val="20"/>
        </w:rPr>
      </w:pPr>
    </w:p>
    <w:p w:rsidR="00680BE9" w:rsidRDefault="00680BE9" w:rsidP="00DB1528">
      <w:pPr>
        <w:autoSpaceDE w:val="0"/>
        <w:autoSpaceDN w:val="0"/>
        <w:adjustRightInd w:val="0"/>
        <w:spacing w:after="0"/>
        <w:rPr>
          <w:rFonts w:ascii="TTE27263D8t00" w:hAnsi="TTE27263D8t00" w:cs="TTE27263D8t00"/>
          <w:color w:val="000000"/>
          <w:sz w:val="20"/>
          <w:szCs w:val="20"/>
        </w:rPr>
      </w:pPr>
    </w:p>
    <w:p w:rsidR="00680BE9" w:rsidRDefault="00680BE9" w:rsidP="00DB1528">
      <w:pPr>
        <w:autoSpaceDE w:val="0"/>
        <w:autoSpaceDN w:val="0"/>
        <w:adjustRightInd w:val="0"/>
        <w:spacing w:after="0"/>
        <w:rPr>
          <w:rFonts w:ascii="TTE27263D8t00" w:hAnsi="TTE27263D8t00" w:cs="TTE27263D8t00"/>
          <w:color w:val="000000"/>
          <w:sz w:val="20"/>
          <w:szCs w:val="20"/>
        </w:rPr>
      </w:pPr>
    </w:p>
    <w:p w:rsidR="00680BE9" w:rsidRDefault="00680BE9" w:rsidP="00DB1528">
      <w:pPr>
        <w:autoSpaceDE w:val="0"/>
        <w:autoSpaceDN w:val="0"/>
        <w:adjustRightInd w:val="0"/>
        <w:spacing w:after="0"/>
        <w:rPr>
          <w:rFonts w:ascii="TTE27263D8t00" w:hAnsi="TTE27263D8t00" w:cs="TTE27263D8t00"/>
          <w:color w:val="000000"/>
          <w:sz w:val="20"/>
          <w:szCs w:val="20"/>
        </w:rPr>
      </w:pPr>
      <w:r w:rsidRPr="00680BE9">
        <w:rPr>
          <w:rFonts w:ascii="TTE27263D8t00" w:hAnsi="TTE27263D8t00" w:cs="TTE27263D8t00"/>
          <w:color w:val="000000"/>
          <w:sz w:val="20"/>
          <w:szCs w:val="20"/>
        </w:rPr>
        <w:drawing>
          <wp:anchor distT="0" distB="0" distL="114300" distR="114300" simplePos="0" relativeHeight="251663360" behindDoc="0" locked="0" layoutInCell="1" allowOverlap="1">
            <wp:simplePos x="0" y="0"/>
            <wp:positionH relativeFrom="column">
              <wp:align>left</wp:align>
            </wp:positionH>
            <wp:positionV relativeFrom="paragraph">
              <wp:posOffset>101600</wp:posOffset>
            </wp:positionV>
            <wp:extent cx="2419350" cy="9525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419350" cy="952500"/>
                    </a:xfrm>
                    <a:prstGeom prst="rect">
                      <a:avLst/>
                    </a:prstGeom>
                    <a:noFill/>
                    <a:ln w="9525">
                      <a:noFill/>
                      <a:miter lim="800000"/>
                      <a:headEnd/>
                      <a:tailEnd/>
                    </a:ln>
                  </pic:spPr>
                </pic:pic>
              </a:graphicData>
            </a:graphic>
          </wp:anchor>
        </w:drawing>
      </w:r>
    </w:p>
    <w:p w:rsidR="00680BE9" w:rsidRDefault="00680BE9" w:rsidP="00DB1528">
      <w:pPr>
        <w:autoSpaceDE w:val="0"/>
        <w:autoSpaceDN w:val="0"/>
        <w:adjustRightInd w:val="0"/>
        <w:spacing w:after="0"/>
        <w:rPr>
          <w:rFonts w:ascii="TTE27263D8t00" w:hAnsi="TTE27263D8t00" w:cs="TTE27263D8t00"/>
          <w:color w:val="000000"/>
          <w:sz w:val="20"/>
          <w:szCs w:val="20"/>
        </w:rPr>
      </w:pPr>
    </w:p>
    <w:p w:rsidR="00680BE9" w:rsidRDefault="00680BE9" w:rsidP="00DB1528">
      <w:pPr>
        <w:autoSpaceDE w:val="0"/>
        <w:autoSpaceDN w:val="0"/>
        <w:adjustRightInd w:val="0"/>
        <w:spacing w:after="0"/>
        <w:rPr>
          <w:rFonts w:ascii="TTE27263D8t00" w:hAnsi="TTE27263D8t00" w:cs="TTE27263D8t00"/>
          <w:color w:val="000000"/>
          <w:sz w:val="20"/>
          <w:szCs w:val="20"/>
        </w:rPr>
      </w:pPr>
    </w:p>
    <w:p w:rsidR="00680BE9" w:rsidRPr="008014D7" w:rsidRDefault="00680BE9" w:rsidP="00680BE9">
      <w:pPr>
        <w:autoSpaceDE w:val="0"/>
        <w:autoSpaceDN w:val="0"/>
        <w:adjustRightInd w:val="0"/>
        <w:spacing w:after="0"/>
        <w:rPr>
          <w:rFonts w:ascii="TTE27263D8t00" w:hAnsi="TTE27263D8t00" w:cs="TTE27263D8t00"/>
          <w:color w:val="FFFFFF"/>
          <w:sz w:val="24"/>
          <w:szCs w:val="24"/>
        </w:rPr>
      </w:pPr>
      <w:r w:rsidRPr="00DB1528">
        <w:rPr>
          <w:rFonts w:ascii="TTE270EC78t00" w:hAnsi="TTE270EC78t00" w:cs="TTE270EC78t00"/>
          <w:color w:val="000000"/>
          <w:sz w:val="32"/>
          <w:szCs w:val="32"/>
        </w:rPr>
        <w:t>Master Pack Quick-Shield® |125</w:t>
      </w:r>
      <w:r>
        <w:rPr>
          <w:rFonts w:ascii="TTE270EC78t00" w:hAnsi="TTE270EC78t00" w:cs="TTE270EC78t00"/>
          <w:color w:val="000000"/>
          <w:sz w:val="24"/>
          <w:szCs w:val="24"/>
        </w:rPr>
        <w:t xml:space="preserve"> </w:t>
      </w:r>
      <w:r>
        <w:rPr>
          <w:rFonts w:ascii="Helvetica-Bold" w:hAnsi="Helvetica-Bold" w:cs="Helvetica-Bold"/>
          <w:b/>
          <w:bCs/>
          <w:color w:val="FFFFFF"/>
          <w:sz w:val="34"/>
          <w:szCs w:val="34"/>
        </w:rPr>
        <w:t xml:space="preserve">® </w:t>
      </w:r>
      <w:r>
        <w:rPr>
          <w:rFonts w:ascii="TTE270EC78t00" w:hAnsi="TTE270EC78t00" w:cs="TTE270EC78t00"/>
          <w:color w:val="FFFFFF"/>
          <w:sz w:val="52"/>
          <w:szCs w:val="52"/>
        </w:rPr>
        <w:t>|</w:t>
      </w:r>
      <w:r>
        <w:rPr>
          <w:rFonts w:ascii="Helvetica-Bold" w:hAnsi="Helvetica-Bold" w:cs="Helvetica-Bold"/>
          <w:b/>
          <w:bCs/>
          <w:color w:val="FFFFFF"/>
          <w:sz w:val="52"/>
          <w:szCs w:val="52"/>
        </w:rPr>
        <w:t xml:space="preserve"> </w:t>
      </w:r>
      <w:r w:rsidRPr="00DB1528">
        <w:rPr>
          <w:rFonts w:ascii="TTE270EC78t00" w:hAnsi="TTE270EC78t00" w:cs="TTE270EC78t00"/>
          <w:color w:val="000000"/>
          <w:sz w:val="36"/>
          <w:szCs w:val="36"/>
        </w:rPr>
        <w:t>Roof Foa</w:t>
      </w:r>
      <w:r>
        <w:rPr>
          <w:rFonts w:ascii="TTE270EC78t00" w:hAnsi="TTE270EC78t00" w:cs="TTE270EC78t00"/>
          <w:color w:val="000000"/>
          <w:sz w:val="36"/>
          <w:szCs w:val="36"/>
        </w:rPr>
        <w:t xml:space="preserve">m </w:t>
      </w:r>
      <w:r w:rsidRPr="008014D7">
        <w:rPr>
          <w:rFonts w:ascii="TTE270EC78t00" w:hAnsi="TTE270EC78t00" w:cs="TTE270EC78t00"/>
          <w:color w:val="000000"/>
          <w:sz w:val="36"/>
          <w:szCs w:val="36"/>
        </w:rPr>
        <w:t>Specifications</w:t>
      </w:r>
    </w:p>
    <w:p w:rsidR="00680BE9" w:rsidRDefault="00680BE9" w:rsidP="00DB1528">
      <w:pPr>
        <w:autoSpaceDE w:val="0"/>
        <w:autoSpaceDN w:val="0"/>
        <w:adjustRightInd w:val="0"/>
        <w:spacing w:after="0"/>
        <w:rPr>
          <w:rFonts w:ascii="TTE27263D8t00" w:hAnsi="TTE27263D8t00" w:cs="TTE27263D8t00"/>
          <w:color w:val="000000"/>
          <w:sz w:val="20"/>
          <w:szCs w:val="20"/>
        </w:rPr>
      </w:pPr>
    </w:p>
    <w:p w:rsidR="00680BE9" w:rsidRPr="00680BE9" w:rsidRDefault="00680BE9" w:rsidP="00DB1528">
      <w:pPr>
        <w:autoSpaceDE w:val="0"/>
        <w:autoSpaceDN w:val="0"/>
        <w:adjustRightInd w:val="0"/>
        <w:spacing w:after="0"/>
        <w:rPr>
          <w:rFonts w:ascii="TTE27263D8t00" w:hAnsi="TTE27263D8t00" w:cs="TTE27263D8t00"/>
          <w:b/>
          <w:color w:val="000000"/>
          <w:sz w:val="20"/>
          <w:szCs w:val="20"/>
        </w:rPr>
      </w:pPr>
    </w:p>
    <w:p w:rsidR="00DB1528" w:rsidRDefault="00DB1528" w:rsidP="00DB1528">
      <w:pPr>
        <w:autoSpaceDE w:val="0"/>
        <w:autoSpaceDN w:val="0"/>
        <w:adjustRightInd w:val="0"/>
        <w:spacing w:after="0"/>
        <w:rPr>
          <w:rFonts w:ascii="TTE27263D8t00" w:hAnsi="TTE27263D8t00" w:cs="TTE27263D8t00"/>
          <w:color w:val="000000"/>
          <w:sz w:val="20"/>
          <w:szCs w:val="20"/>
        </w:rPr>
      </w:pPr>
      <w:r w:rsidRPr="00680BE9">
        <w:rPr>
          <w:rFonts w:ascii="TTE27263D8t00" w:hAnsi="TTE27263D8t00" w:cs="TTE27263D8t00"/>
          <w:b/>
          <w:color w:val="000000"/>
          <w:sz w:val="20"/>
          <w:szCs w:val="20"/>
        </w:rPr>
        <w:t>REACTIVITY PROFILE:</w:t>
      </w:r>
      <w:r>
        <w:rPr>
          <w:rFonts w:ascii="TTE27263D8t00" w:hAnsi="TTE27263D8t00" w:cs="TTE27263D8t00"/>
          <w:color w:val="000000"/>
          <w:sz w:val="20"/>
          <w:szCs w:val="20"/>
        </w:rPr>
        <w:t xml:space="preserve"> </w:t>
      </w:r>
      <w:r w:rsidR="00680BE9">
        <w:rPr>
          <w:rFonts w:ascii="TTE27263D8t00" w:hAnsi="TTE27263D8t00" w:cs="TTE27263D8t00"/>
          <w:color w:val="000000"/>
          <w:sz w:val="20"/>
          <w:szCs w:val="20"/>
        </w:rPr>
        <w:tab/>
      </w:r>
      <w:r>
        <w:rPr>
          <w:rFonts w:ascii="TTE27263D8t00" w:hAnsi="TTE27263D8t00" w:cs="TTE27263D8t00"/>
          <w:color w:val="000000"/>
          <w:sz w:val="20"/>
          <w:szCs w:val="20"/>
        </w:rPr>
        <w:t xml:space="preserve">Winter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 xml:space="preserve">Inter.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Summer</w:t>
      </w:r>
    </w:p>
    <w:p w:rsidR="00DB1528" w:rsidRDefault="00DB1528" w:rsidP="00DB1528">
      <w:pPr>
        <w:autoSpaceDE w:val="0"/>
        <w:autoSpaceDN w:val="0"/>
        <w:adjustRightInd w:val="0"/>
        <w:spacing w:after="0"/>
        <w:rPr>
          <w:rFonts w:ascii="TTE27263D8t00" w:hAnsi="TTE27263D8t00" w:cs="TTE27263D8t00"/>
          <w:color w:val="000000"/>
          <w:sz w:val="20"/>
          <w:szCs w:val="20"/>
        </w:rPr>
      </w:pPr>
      <w:r>
        <w:rPr>
          <w:rFonts w:ascii="TTE27263D8t00" w:hAnsi="TTE27263D8t00" w:cs="TTE27263D8t00"/>
          <w:color w:val="000000"/>
          <w:sz w:val="20"/>
          <w:szCs w:val="20"/>
        </w:rPr>
        <w:t xml:space="preserve">Cream Time, </w:t>
      </w:r>
      <w:r>
        <w:rPr>
          <w:rFonts w:ascii="TTE27263D8t00" w:hAnsi="TTE27263D8t00" w:cs="TTE27263D8t00"/>
          <w:color w:val="000000"/>
          <w:sz w:val="16"/>
          <w:szCs w:val="16"/>
        </w:rPr>
        <w:t xml:space="preserve">seconds </w:t>
      </w:r>
      <w:r w:rsidR="00680BE9">
        <w:rPr>
          <w:rFonts w:ascii="TTE27263D8t00" w:hAnsi="TTE27263D8t00" w:cs="TTE27263D8t00"/>
          <w:color w:val="000000"/>
          <w:sz w:val="16"/>
          <w:szCs w:val="16"/>
        </w:rPr>
        <w:tab/>
      </w:r>
      <w:r w:rsidR="00680BE9">
        <w:rPr>
          <w:rFonts w:ascii="TTE27263D8t00" w:hAnsi="TTE27263D8t00" w:cs="TTE27263D8t00"/>
          <w:color w:val="000000"/>
          <w:sz w:val="16"/>
          <w:szCs w:val="16"/>
        </w:rPr>
        <w:tab/>
      </w:r>
      <w:r>
        <w:rPr>
          <w:rFonts w:ascii="TTE27263D8t00" w:hAnsi="TTE27263D8t00" w:cs="TTE27263D8t00"/>
          <w:color w:val="000000"/>
          <w:sz w:val="20"/>
          <w:szCs w:val="20"/>
        </w:rPr>
        <w:t xml:space="preserve">1-3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 xml:space="preserve">3-4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4-6</w:t>
      </w:r>
    </w:p>
    <w:p w:rsidR="00DB1528" w:rsidRDefault="00DB1528" w:rsidP="00DB1528">
      <w:pPr>
        <w:autoSpaceDE w:val="0"/>
        <w:autoSpaceDN w:val="0"/>
        <w:adjustRightInd w:val="0"/>
        <w:spacing w:after="0"/>
        <w:rPr>
          <w:rFonts w:ascii="TTE27263D8t00" w:hAnsi="TTE27263D8t00" w:cs="TTE27263D8t00"/>
          <w:color w:val="000000"/>
          <w:sz w:val="20"/>
          <w:szCs w:val="20"/>
        </w:rPr>
      </w:pPr>
      <w:r>
        <w:rPr>
          <w:rFonts w:ascii="TTE27263D8t00" w:hAnsi="TTE27263D8t00" w:cs="TTE27263D8t00"/>
          <w:color w:val="000000"/>
          <w:sz w:val="20"/>
          <w:szCs w:val="20"/>
        </w:rPr>
        <w:t xml:space="preserve">Tack Free Time, </w:t>
      </w:r>
      <w:r>
        <w:rPr>
          <w:rFonts w:ascii="TTE27263D8t00" w:hAnsi="TTE27263D8t00" w:cs="TTE27263D8t00"/>
          <w:color w:val="000000"/>
          <w:sz w:val="16"/>
          <w:szCs w:val="16"/>
        </w:rPr>
        <w:t xml:space="preserve">seconds </w:t>
      </w:r>
      <w:r w:rsidR="00680BE9">
        <w:rPr>
          <w:rFonts w:ascii="TTE27263D8t00" w:hAnsi="TTE27263D8t00" w:cs="TTE27263D8t00"/>
          <w:color w:val="000000"/>
          <w:sz w:val="16"/>
          <w:szCs w:val="16"/>
        </w:rPr>
        <w:tab/>
      </w:r>
      <w:r w:rsidR="00680BE9">
        <w:rPr>
          <w:rFonts w:ascii="TTE27263D8t00" w:hAnsi="TTE27263D8t00" w:cs="TTE27263D8t00"/>
          <w:color w:val="000000"/>
          <w:sz w:val="16"/>
          <w:szCs w:val="16"/>
        </w:rPr>
        <w:tab/>
      </w:r>
      <w:r>
        <w:rPr>
          <w:rFonts w:ascii="TTE27263D8t00" w:hAnsi="TTE27263D8t00" w:cs="TTE27263D8t00"/>
          <w:color w:val="000000"/>
          <w:sz w:val="20"/>
          <w:szCs w:val="20"/>
        </w:rPr>
        <w:t xml:space="preserve">7-9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 xml:space="preserve">9-11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11-13</w:t>
      </w:r>
    </w:p>
    <w:p w:rsidR="00DB1528" w:rsidRDefault="00DB1528" w:rsidP="00DB1528">
      <w:pPr>
        <w:autoSpaceDE w:val="0"/>
        <w:autoSpaceDN w:val="0"/>
        <w:adjustRightInd w:val="0"/>
        <w:spacing w:after="0"/>
        <w:rPr>
          <w:rFonts w:ascii="TTE27263D8t00" w:hAnsi="TTE27263D8t00" w:cs="TTE27263D8t00"/>
          <w:color w:val="000000"/>
          <w:sz w:val="20"/>
          <w:szCs w:val="20"/>
        </w:rPr>
      </w:pPr>
      <w:r>
        <w:rPr>
          <w:rFonts w:ascii="TTE27263D8t00" w:hAnsi="TTE27263D8t00" w:cs="TTE27263D8t00"/>
          <w:color w:val="000000"/>
          <w:sz w:val="20"/>
          <w:szCs w:val="20"/>
        </w:rPr>
        <w:t>Cure Time @ 75</w:t>
      </w:r>
      <w:r>
        <w:rPr>
          <w:rFonts w:ascii="Times-Roman" w:hAnsi="Times-Roman" w:cs="Times-Roman"/>
          <w:color w:val="000000"/>
          <w:sz w:val="20"/>
          <w:szCs w:val="20"/>
        </w:rPr>
        <w:t>º</w:t>
      </w:r>
      <w:r>
        <w:rPr>
          <w:rFonts w:ascii="TTE27263D8t00" w:hAnsi="TTE27263D8t00" w:cs="TTE27263D8t00"/>
          <w:color w:val="000000"/>
          <w:sz w:val="20"/>
          <w:szCs w:val="20"/>
        </w:rPr>
        <w:t xml:space="preserve">, </w:t>
      </w:r>
      <w:r>
        <w:rPr>
          <w:rFonts w:ascii="TTE27263D8t00" w:hAnsi="TTE27263D8t00" w:cs="TTE27263D8t00"/>
          <w:color w:val="000000"/>
          <w:sz w:val="16"/>
          <w:szCs w:val="16"/>
        </w:rPr>
        <w:t xml:space="preserve">hours </w:t>
      </w:r>
      <w:r w:rsidR="00680BE9">
        <w:rPr>
          <w:rFonts w:ascii="TTE27263D8t00" w:hAnsi="TTE27263D8t00" w:cs="TTE27263D8t00"/>
          <w:color w:val="000000"/>
          <w:sz w:val="16"/>
          <w:szCs w:val="16"/>
        </w:rPr>
        <w:tab/>
      </w:r>
      <w:r w:rsidR="00680BE9">
        <w:rPr>
          <w:rFonts w:ascii="TTE27263D8t00" w:hAnsi="TTE27263D8t00" w:cs="TTE27263D8t00"/>
          <w:color w:val="000000"/>
          <w:sz w:val="16"/>
          <w:szCs w:val="16"/>
        </w:rPr>
        <w:tab/>
      </w:r>
      <w:r>
        <w:rPr>
          <w:rFonts w:ascii="TTE27263D8t00" w:hAnsi="TTE27263D8t00" w:cs="TTE27263D8t00"/>
          <w:color w:val="000000"/>
          <w:sz w:val="20"/>
          <w:szCs w:val="20"/>
        </w:rPr>
        <w:t xml:space="preserve">4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 xml:space="preserve">4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4</w:t>
      </w:r>
    </w:p>
    <w:p w:rsidR="00DB1528" w:rsidRDefault="00DB1528" w:rsidP="00DB1528">
      <w:pPr>
        <w:autoSpaceDE w:val="0"/>
        <w:autoSpaceDN w:val="0"/>
        <w:adjustRightInd w:val="0"/>
        <w:spacing w:after="0"/>
        <w:rPr>
          <w:rFonts w:ascii="TTE27263D8t00" w:hAnsi="TTE27263D8t00" w:cs="TTE27263D8t00"/>
          <w:color w:val="000000"/>
          <w:sz w:val="20"/>
          <w:szCs w:val="20"/>
        </w:rPr>
      </w:pPr>
      <w:r>
        <w:rPr>
          <w:rFonts w:ascii="TTE27263D8t00" w:hAnsi="TTE27263D8t00" w:cs="TTE27263D8t00"/>
          <w:color w:val="000000"/>
          <w:sz w:val="20"/>
          <w:szCs w:val="20"/>
        </w:rPr>
        <w:t xml:space="preserve">Rise Time, </w:t>
      </w:r>
      <w:r>
        <w:rPr>
          <w:rFonts w:ascii="TTE27263D8t00" w:hAnsi="TTE27263D8t00" w:cs="TTE27263D8t00"/>
          <w:color w:val="000000"/>
          <w:sz w:val="16"/>
          <w:szCs w:val="16"/>
        </w:rPr>
        <w:t xml:space="preserve">sec </w:t>
      </w:r>
      <w:r w:rsidR="00680BE9">
        <w:rPr>
          <w:rFonts w:ascii="TTE27263D8t00" w:hAnsi="TTE27263D8t00" w:cs="TTE27263D8t00"/>
          <w:color w:val="000000"/>
          <w:sz w:val="16"/>
          <w:szCs w:val="16"/>
        </w:rPr>
        <w:tab/>
      </w:r>
      <w:r w:rsidR="00680BE9">
        <w:rPr>
          <w:rFonts w:ascii="TTE27263D8t00" w:hAnsi="TTE27263D8t00" w:cs="TTE27263D8t00"/>
          <w:color w:val="000000"/>
          <w:sz w:val="16"/>
          <w:szCs w:val="16"/>
        </w:rPr>
        <w:tab/>
      </w:r>
      <w:r w:rsidR="00680BE9">
        <w:rPr>
          <w:rFonts w:ascii="TTE27263D8t00" w:hAnsi="TTE27263D8t00" w:cs="TTE27263D8t00"/>
          <w:color w:val="000000"/>
          <w:sz w:val="16"/>
          <w:szCs w:val="16"/>
        </w:rPr>
        <w:tab/>
      </w:r>
      <w:r>
        <w:rPr>
          <w:rFonts w:ascii="TTE27263D8t00" w:hAnsi="TTE27263D8t00" w:cs="TTE27263D8t00"/>
          <w:color w:val="000000"/>
          <w:sz w:val="20"/>
          <w:szCs w:val="20"/>
        </w:rPr>
        <w:t xml:space="preserve">12-14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 xml:space="preserve">14-18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18-24</w:t>
      </w:r>
    </w:p>
    <w:p w:rsidR="00680BE9" w:rsidRDefault="00680BE9" w:rsidP="00DB1528">
      <w:pPr>
        <w:autoSpaceDE w:val="0"/>
        <w:autoSpaceDN w:val="0"/>
        <w:adjustRightInd w:val="0"/>
        <w:spacing w:after="0"/>
        <w:rPr>
          <w:rFonts w:ascii="TTE27263D8t00" w:hAnsi="TTE27263D8t00" w:cs="TTE27263D8t00"/>
          <w:color w:val="000000"/>
          <w:sz w:val="20"/>
          <w:szCs w:val="20"/>
        </w:rPr>
      </w:pPr>
    </w:p>
    <w:p w:rsidR="00DB1528" w:rsidRDefault="00DB1528" w:rsidP="00680BE9">
      <w:pPr>
        <w:autoSpaceDE w:val="0"/>
        <w:autoSpaceDN w:val="0"/>
        <w:adjustRightInd w:val="0"/>
        <w:spacing w:after="0"/>
        <w:ind w:left="2160" w:firstLine="720"/>
        <w:rPr>
          <w:rFonts w:ascii="TTE27263D8t00" w:hAnsi="TTE27263D8t00" w:cs="TTE27263D8t00"/>
          <w:color w:val="000000"/>
          <w:sz w:val="20"/>
          <w:szCs w:val="20"/>
        </w:rPr>
      </w:pPr>
      <w:r>
        <w:rPr>
          <w:rFonts w:ascii="TTE27263D8t00" w:hAnsi="TTE27263D8t00" w:cs="TTE27263D8t00"/>
          <w:color w:val="000000"/>
          <w:sz w:val="20"/>
          <w:szCs w:val="20"/>
        </w:rPr>
        <w:t xml:space="preserve">Procedure*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Values</w:t>
      </w:r>
    </w:p>
    <w:p w:rsidR="00DB1528" w:rsidRDefault="00DB1528" w:rsidP="00DB1528">
      <w:pPr>
        <w:autoSpaceDE w:val="0"/>
        <w:autoSpaceDN w:val="0"/>
        <w:adjustRightInd w:val="0"/>
        <w:spacing w:after="0"/>
        <w:rPr>
          <w:rFonts w:ascii="TTE27263D8t00" w:hAnsi="TTE27263D8t00" w:cs="TTE27263D8t00"/>
          <w:color w:val="000000"/>
          <w:sz w:val="20"/>
          <w:szCs w:val="20"/>
        </w:rPr>
      </w:pPr>
      <w:r>
        <w:rPr>
          <w:rFonts w:ascii="TTE27263D8t00" w:hAnsi="TTE27263D8t00" w:cs="TTE27263D8t00"/>
          <w:color w:val="000000"/>
          <w:sz w:val="20"/>
          <w:szCs w:val="20"/>
        </w:rPr>
        <w:t xml:space="preserve">Core Density, </w:t>
      </w:r>
      <w:proofErr w:type="spellStart"/>
      <w:r>
        <w:rPr>
          <w:rFonts w:ascii="TTE27263D8t00" w:hAnsi="TTE27263D8t00" w:cs="TTE27263D8t00"/>
          <w:color w:val="000000"/>
          <w:sz w:val="16"/>
          <w:szCs w:val="16"/>
        </w:rPr>
        <w:t>pcf</w:t>
      </w:r>
      <w:proofErr w:type="spellEnd"/>
      <w:r>
        <w:rPr>
          <w:rFonts w:ascii="TTE27263D8t00" w:hAnsi="TTE27263D8t00" w:cs="TTE27263D8t00"/>
          <w:color w:val="000000"/>
          <w:sz w:val="16"/>
          <w:szCs w:val="16"/>
        </w:rPr>
        <w:t xml:space="preserve"> nominal </w:t>
      </w:r>
      <w:r w:rsidR="00680BE9">
        <w:rPr>
          <w:rFonts w:ascii="TTE27263D8t00" w:hAnsi="TTE27263D8t00" w:cs="TTE27263D8t00"/>
          <w:color w:val="000000"/>
          <w:sz w:val="16"/>
          <w:szCs w:val="16"/>
        </w:rPr>
        <w:tab/>
      </w:r>
      <w:r w:rsidR="00680BE9">
        <w:rPr>
          <w:rFonts w:ascii="TTE27263D8t00" w:hAnsi="TTE27263D8t00" w:cs="TTE27263D8t00"/>
          <w:color w:val="000000"/>
          <w:sz w:val="16"/>
          <w:szCs w:val="16"/>
        </w:rPr>
        <w:tab/>
      </w:r>
      <w:r>
        <w:rPr>
          <w:rFonts w:ascii="TTE27263D8t00" w:hAnsi="TTE27263D8t00" w:cs="TTE27263D8t00"/>
          <w:color w:val="000000"/>
          <w:sz w:val="20"/>
          <w:szCs w:val="20"/>
        </w:rPr>
        <w:t>D-1622</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2.5 - 3.0</w:t>
      </w:r>
    </w:p>
    <w:p w:rsidR="00DB1528" w:rsidRDefault="00DB1528" w:rsidP="00DB1528">
      <w:pPr>
        <w:autoSpaceDE w:val="0"/>
        <w:autoSpaceDN w:val="0"/>
        <w:adjustRightInd w:val="0"/>
        <w:spacing w:after="0"/>
        <w:rPr>
          <w:rFonts w:ascii="TTE27263D8t00" w:hAnsi="TTE27263D8t00" w:cs="TTE27263D8t00"/>
          <w:color w:val="000000"/>
          <w:sz w:val="20"/>
          <w:szCs w:val="20"/>
        </w:rPr>
      </w:pPr>
      <w:r>
        <w:rPr>
          <w:rFonts w:ascii="TTE27263D8t00" w:hAnsi="TTE27263D8t00" w:cs="TTE27263D8t00"/>
          <w:color w:val="000000"/>
          <w:sz w:val="20"/>
          <w:szCs w:val="20"/>
        </w:rPr>
        <w:t xml:space="preserve">Compressive </w:t>
      </w:r>
      <w:proofErr w:type="spellStart"/>
      <w:r>
        <w:rPr>
          <w:rFonts w:ascii="TTE27263D8t00" w:hAnsi="TTE27263D8t00" w:cs="TTE27263D8t00"/>
          <w:color w:val="000000"/>
          <w:sz w:val="20"/>
          <w:szCs w:val="20"/>
        </w:rPr>
        <w:t>Strength</w:t>
      </w:r>
      <w:proofErr w:type="gramStart"/>
      <w:r>
        <w:rPr>
          <w:rFonts w:ascii="TTE27263D8t00" w:hAnsi="TTE27263D8t00" w:cs="TTE27263D8t00"/>
          <w:color w:val="000000"/>
          <w:sz w:val="20"/>
          <w:szCs w:val="20"/>
        </w:rPr>
        <w:t>,psi</w:t>
      </w:r>
      <w:proofErr w:type="spellEnd"/>
      <w:proofErr w:type="gramEnd"/>
      <w:r>
        <w:rPr>
          <w:rFonts w:ascii="TTE27263D8t00" w:hAnsi="TTE27263D8t00" w:cs="TTE27263D8t00"/>
          <w:color w:val="000000"/>
          <w:sz w:val="20"/>
          <w:szCs w:val="20"/>
        </w:rPr>
        <w:t xml:space="preserve"> </w:t>
      </w:r>
      <w:r w:rsidR="00680BE9">
        <w:rPr>
          <w:rFonts w:ascii="TTE27263D8t00" w:hAnsi="TTE27263D8t00" w:cs="TTE27263D8t00"/>
          <w:color w:val="000000"/>
          <w:sz w:val="20"/>
          <w:szCs w:val="20"/>
        </w:rPr>
        <w:tab/>
      </w:r>
      <w:r>
        <w:rPr>
          <w:rFonts w:ascii="TTE27263D8t00" w:hAnsi="TTE27263D8t00" w:cs="TTE27263D8t00"/>
          <w:color w:val="000000"/>
          <w:sz w:val="20"/>
          <w:szCs w:val="20"/>
        </w:rPr>
        <w:t xml:space="preserve">D-1621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42</w:t>
      </w:r>
    </w:p>
    <w:p w:rsidR="00DB1528" w:rsidRDefault="00DB1528" w:rsidP="00DB1528">
      <w:pPr>
        <w:autoSpaceDE w:val="0"/>
        <w:autoSpaceDN w:val="0"/>
        <w:adjustRightInd w:val="0"/>
        <w:spacing w:after="0"/>
        <w:rPr>
          <w:rFonts w:ascii="TTE27263D8t00" w:hAnsi="TTE27263D8t00" w:cs="TTE27263D8t00"/>
          <w:color w:val="000000"/>
          <w:sz w:val="20"/>
          <w:szCs w:val="20"/>
        </w:rPr>
      </w:pPr>
      <w:r>
        <w:rPr>
          <w:rFonts w:ascii="TTE27263D8t00" w:hAnsi="TTE27263D8t00" w:cs="TTE27263D8t00"/>
          <w:color w:val="000000"/>
          <w:sz w:val="20"/>
          <w:szCs w:val="20"/>
        </w:rPr>
        <w:t xml:space="preserve">Tensile Strength, psi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 xml:space="preserve">D-1623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75</w:t>
      </w:r>
    </w:p>
    <w:p w:rsidR="00DB1528" w:rsidRDefault="00DB1528" w:rsidP="00DB1528">
      <w:pPr>
        <w:autoSpaceDE w:val="0"/>
        <w:autoSpaceDN w:val="0"/>
        <w:adjustRightInd w:val="0"/>
        <w:spacing w:after="0"/>
        <w:rPr>
          <w:rFonts w:ascii="TTE27263D8t00" w:hAnsi="TTE27263D8t00" w:cs="TTE27263D8t00"/>
          <w:color w:val="000000"/>
          <w:sz w:val="20"/>
          <w:szCs w:val="20"/>
        </w:rPr>
      </w:pPr>
      <w:r>
        <w:rPr>
          <w:rFonts w:ascii="TTE27263D8t00" w:hAnsi="TTE27263D8t00" w:cs="TTE27263D8t00"/>
          <w:color w:val="000000"/>
          <w:sz w:val="20"/>
          <w:szCs w:val="20"/>
        </w:rPr>
        <w:t xml:space="preserve">Closed Cell, content, %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 xml:space="preserve">D-2856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95</w:t>
      </w:r>
    </w:p>
    <w:p w:rsidR="00DB1528" w:rsidRDefault="00DB1528" w:rsidP="00DB1528">
      <w:pPr>
        <w:autoSpaceDE w:val="0"/>
        <w:autoSpaceDN w:val="0"/>
        <w:adjustRightInd w:val="0"/>
        <w:spacing w:after="0"/>
        <w:rPr>
          <w:rFonts w:ascii="TTE27263D8t00" w:hAnsi="TTE27263D8t00" w:cs="TTE27263D8t00"/>
          <w:color w:val="000000"/>
          <w:sz w:val="20"/>
          <w:szCs w:val="20"/>
        </w:rPr>
      </w:pPr>
      <w:r>
        <w:rPr>
          <w:rFonts w:ascii="TTE27263D8t00" w:hAnsi="TTE27263D8t00" w:cs="TTE27263D8t00"/>
          <w:color w:val="000000"/>
          <w:sz w:val="20"/>
          <w:szCs w:val="20"/>
        </w:rPr>
        <w:t xml:space="preserve">Thermal Resistance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 xml:space="preserve">C-1770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14.8</w:t>
      </w:r>
    </w:p>
    <w:p w:rsidR="00DB1528" w:rsidRDefault="00DB1528" w:rsidP="00DB1528">
      <w:pPr>
        <w:autoSpaceDE w:val="0"/>
        <w:autoSpaceDN w:val="0"/>
        <w:adjustRightInd w:val="0"/>
        <w:spacing w:after="0"/>
        <w:rPr>
          <w:rFonts w:ascii="TTE27263D8t00" w:hAnsi="TTE27263D8t00" w:cs="TTE27263D8t00"/>
          <w:color w:val="000000"/>
          <w:sz w:val="20"/>
          <w:szCs w:val="20"/>
        </w:rPr>
      </w:pPr>
      <w:r>
        <w:rPr>
          <w:rFonts w:ascii="TTE27263D8t00" w:hAnsi="TTE27263D8t00" w:cs="TTE27263D8t00"/>
          <w:color w:val="000000"/>
          <w:sz w:val="20"/>
          <w:szCs w:val="20"/>
        </w:rPr>
        <w:t xml:space="preserve">Dimensional Stability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 xml:space="preserve">D-2126 </w:t>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sidR="00680BE9">
        <w:rPr>
          <w:rFonts w:ascii="TTE27263D8t00" w:hAnsi="TTE27263D8t00" w:cs="TTE27263D8t00"/>
          <w:color w:val="000000"/>
          <w:sz w:val="20"/>
          <w:szCs w:val="20"/>
        </w:rPr>
        <w:tab/>
      </w:r>
      <w:r>
        <w:rPr>
          <w:rFonts w:ascii="TTE27263D8t00" w:hAnsi="TTE27263D8t00" w:cs="TTE27263D8t00"/>
          <w:color w:val="000000"/>
          <w:sz w:val="20"/>
          <w:szCs w:val="20"/>
        </w:rPr>
        <w:t>1.07</w:t>
      </w:r>
    </w:p>
    <w:p w:rsidR="00680BE9" w:rsidRDefault="00DB1528" w:rsidP="00DB1528">
      <w:pPr>
        <w:autoSpaceDE w:val="0"/>
        <w:autoSpaceDN w:val="0"/>
        <w:adjustRightInd w:val="0"/>
        <w:spacing w:after="0"/>
        <w:rPr>
          <w:rFonts w:ascii="TTE27263D8t00" w:hAnsi="TTE27263D8t00" w:cs="TTE27263D8t00"/>
          <w:color w:val="000000"/>
          <w:sz w:val="16"/>
          <w:szCs w:val="16"/>
        </w:rPr>
      </w:pPr>
      <w:r>
        <w:rPr>
          <w:rFonts w:ascii="TTE27263D8t00" w:hAnsi="TTE27263D8t00" w:cs="TTE27263D8t00"/>
          <w:color w:val="000000"/>
          <w:sz w:val="16"/>
          <w:szCs w:val="16"/>
        </w:rPr>
        <w:t>*NOTES: ASTM Test Method Reference Number</w:t>
      </w:r>
    </w:p>
    <w:p w:rsidR="00680BE9" w:rsidRDefault="00680BE9" w:rsidP="00DB1528">
      <w:pPr>
        <w:autoSpaceDE w:val="0"/>
        <w:autoSpaceDN w:val="0"/>
        <w:adjustRightInd w:val="0"/>
        <w:spacing w:after="0"/>
        <w:rPr>
          <w:rFonts w:ascii="TTE27263D8t00" w:hAnsi="TTE27263D8t00" w:cs="TTE27263D8t00"/>
          <w:color w:val="000000"/>
          <w:sz w:val="16"/>
          <w:szCs w:val="16"/>
        </w:rPr>
      </w:pPr>
    </w:p>
    <w:p w:rsidR="00680BE9" w:rsidRPr="00680BE9" w:rsidRDefault="00DB1528" w:rsidP="00DB1528">
      <w:pPr>
        <w:autoSpaceDE w:val="0"/>
        <w:autoSpaceDN w:val="0"/>
        <w:adjustRightInd w:val="0"/>
        <w:spacing w:after="0"/>
        <w:rPr>
          <w:rFonts w:ascii="TTE27263D8t00" w:hAnsi="TTE27263D8t00" w:cs="TTE27263D8t00"/>
          <w:b/>
          <w:color w:val="000000"/>
          <w:sz w:val="16"/>
          <w:szCs w:val="16"/>
        </w:rPr>
      </w:pPr>
      <w:r w:rsidRPr="00680BE9">
        <w:rPr>
          <w:rFonts w:ascii="TTE27263D8t00" w:hAnsi="TTE27263D8t00" w:cs="TTE27263D8t00"/>
          <w:b/>
          <w:color w:val="000000"/>
          <w:sz w:val="18"/>
          <w:szCs w:val="18"/>
        </w:rPr>
        <w:t>PROCESSING INFORMATION:</w:t>
      </w:r>
    </w:p>
    <w:p w:rsidR="00DB1528" w:rsidRDefault="00DB1528" w:rsidP="00DB1528">
      <w:pPr>
        <w:autoSpaceDE w:val="0"/>
        <w:autoSpaceDN w:val="0"/>
        <w:adjustRightInd w:val="0"/>
        <w:spacing w:after="0"/>
        <w:rPr>
          <w:rFonts w:ascii="TTE27263D8t00" w:hAnsi="TTE27263D8t00" w:cs="TTE27263D8t00"/>
          <w:color w:val="000000"/>
          <w:sz w:val="18"/>
          <w:szCs w:val="18"/>
        </w:rPr>
      </w:pPr>
      <w:r>
        <w:rPr>
          <w:rFonts w:ascii="TTE27263D8t00" w:hAnsi="TTE27263D8t00" w:cs="TTE27263D8t00"/>
          <w:color w:val="000000"/>
          <w:sz w:val="18"/>
          <w:szCs w:val="18"/>
        </w:rPr>
        <w:t>Under normal operation conditions, pre-heater setting should be 120°F-</w:t>
      </w:r>
      <w:r w:rsidR="00680BE9">
        <w:rPr>
          <w:rFonts w:ascii="TTE27263D8t00" w:hAnsi="TTE27263D8t00" w:cs="TTE27263D8t00"/>
          <w:color w:val="000000"/>
          <w:sz w:val="18"/>
          <w:szCs w:val="18"/>
        </w:rPr>
        <w:t>140°F. Hose temperatures are dependent on weather conditions and processing equipment, with 110°F for most types of plural component 1:1 dispensing equipment to achieve proper atomization of liquid components.  Hose pressure should be 800 to 1500 psi depending upon equipment.  Remove bung covers with caution.</w:t>
      </w:r>
    </w:p>
    <w:p w:rsidR="00680BE9" w:rsidRPr="00680BE9" w:rsidRDefault="00680BE9" w:rsidP="00DB1528">
      <w:pPr>
        <w:autoSpaceDE w:val="0"/>
        <w:autoSpaceDN w:val="0"/>
        <w:adjustRightInd w:val="0"/>
        <w:spacing w:after="0"/>
        <w:rPr>
          <w:rFonts w:ascii="TTE27263D8t00" w:hAnsi="TTE27263D8t00" w:cs="TTE27263D8t00"/>
          <w:b/>
          <w:color w:val="000000"/>
          <w:sz w:val="18"/>
          <w:szCs w:val="18"/>
        </w:rPr>
      </w:pPr>
    </w:p>
    <w:p w:rsidR="00680BE9" w:rsidRDefault="00DB1528" w:rsidP="00680BE9">
      <w:pPr>
        <w:autoSpaceDE w:val="0"/>
        <w:autoSpaceDN w:val="0"/>
        <w:adjustRightInd w:val="0"/>
        <w:spacing w:after="0"/>
        <w:rPr>
          <w:rFonts w:ascii="TTE27263D8t00" w:hAnsi="TTE27263D8t00" w:cs="TTE27263D8t00"/>
          <w:color w:val="000000"/>
          <w:sz w:val="18"/>
          <w:szCs w:val="18"/>
        </w:rPr>
      </w:pPr>
      <w:r w:rsidRPr="00680BE9">
        <w:rPr>
          <w:rFonts w:ascii="TTE27263D8t00" w:hAnsi="TTE27263D8t00" w:cs="TTE27263D8t00"/>
          <w:b/>
          <w:color w:val="000000"/>
          <w:sz w:val="18"/>
          <w:szCs w:val="18"/>
        </w:rPr>
        <w:t>WARNING:</w:t>
      </w:r>
      <w:r>
        <w:rPr>
          <w:rFonts w:ascii="TTE27263D8t00" w:hAnsi="TTE27263D8t00" w:cs="TTE27263D8t00"/>
          <w:color w:val="000000"/>
          <w:sz w:val="18"/>
          <w:szCs w:val="18"/>
        </w:rPr>
        <w:t xml:space="preserve"> Polyurethane products produced from these chemicals may</w:t>
      </w:r>
      <w:r w:rsidR="00680BE9">
        <w:rPr>
          <w:rFonts w:ascii="TTE27263D8t00" w:hAnsi="TTE27263D8t00" w:cs="TTE27263D8t00"/>
          <w:color w:val="000000"/>
          <w:sz w:val="18"/>
          <w:szCs w:val="18"/>
        </w:rPr>
        <w:t xml:space="preserve"> present a serious fire hazard if improperly used or allowed to remain exposed or unprotected. Specific hazards will depend upon a broad range</w:t>
      </w:r>
    </w:p>
    <w:p w:rsidR="00680BE9" w:rsidRDefault="00680BE9" w:rsidP="00680BE9">
      <w:pPr>
        <w:autoSpaceDE w:val="0"/>
        <w:autoSpaceDN w:val="0"/>
        <w:adjustRightInd w:val="0"/>
        <w:spacing w:after="0"/>
        <w:rPr>
          <w:rFonts w:ascii="TTE27263D8t00" w:hAnsi="TTE27263D8t00" w:cs="TTE27263D8t00"/>
          <w:color w:val="000000"/>
          <w:sz w:val="18"/>
          <w:szCs w:val="18"/>
        </w:rPr>
      </w:pPr>
      <w:proofErr w:type="gramStart"/>
      <w:r>
        <w:rPr>
          <w:rFonts w:ascii="TTE27263D8t00" w:hAnsi="TTE27263D8t00" w:cs="TTE27263D8t00"/>
          <w:color w:val="000000"/>
          <w:sz w:val="18"/>
          <w:szCs w:val="18"/>
        </w:rPr>
        <w:t>of</w:t>
      </w:r>
      <w:proofErr w:type="gramEnd"/>
      <w:r>
        <w:rPr>
          <w:rFonts w:ascii="TTE27263D8t00" w:hAnsi="TTE27263D8t00" w:cs="TTE27263D8t00"/>
          <w:color w:val="000000"/>
          <w:sz w:val="18"/>
          <w:szCs w:val="18"/>
        </w:rPr>
        <w:t xml:space="preserve"> factors, which are controlled or influenced by the manufacturing process, the mode of application or installation, and the function and usage of the particular product. Each person, firm or corporation engaged in the</w:t>
      </w:r>
    </w:p>
    <w:p w:rsidR="00680BE9" w:rsidRDefault="00680BE9" w:rsidP="00680BE9">
      <w:pPr>
        <w:rPr>
          <w:rFonts w:ascii="TTE27263D8t00" w:hAnsi="TTE27263D8t00" w:cs="TTE27263D8t00"/>
          <w:color w:val="000000"/>
          <w:sz w:val="18"/>
          <w:szCs w:val="18"/>
        </w:rPr>
      </w:pPr>
      <w:proofErr w:type="gramStart"/>
      <w:r>
        <w:rPr>
          <w:rFonts w:ascii="TTE27263D8t00" w:hAnsi="TTE27263D8t00" w:cs="TTE27263D8t00"/>
          <w:color w:val="000000"/>
          <w:sz w:val="18"/>
          <w:szCs w:val="18"/>
        </w:rPr>
        <w:t>manufacture</w:t>
      </w:r>
      <w:proofErr w:type="gramEnd"/>
      <w:r>
        <w:rPr>
          <w:rFonts w:ascii="TTE27263D8t00" w:hAnsi="TTE27263D8t00" w:cs="TTE27263D8t00"/>
          <w:color w:val="000000"/>
          <w:sz w:val="18"/>
          <w:szCs w:val="18"/>
        </w:rPr>
        <w:t>, production, application, installation, or use of any polyurethane product should carefully determine whether there is a fire hazard associated with such product in a specific usage, and utilize all appropriate precautionary and safety measures.</w:t>
      </w:r>
    </w:p>
    <w:p w:rsidR="00DB1528" w:rsidRDefault="00DB1528" w:rsidP="00DB1528">
      <w:pPr>
        <w:autoSpaceDE w:val="0"/>
        <w:autoSpaceDN w:val="0"/>
        <w:adjustRightInd w:val="0"/>
        <w:spacing w:after="0"/>
        <w:rPr>
          <w:rFonts w:ascii="TTE27263D8t00" w:hAnsi="TTE27263D8t00" w:cs="TTE27263D8t00"/>
          <w:color w:val="000000"/>
          <w:sz w:val="18"/>
          <w:szCs w:val="18"/>
        </w:rPr>
      </w:pPr>
    </w:p>
    <w:p w:rsidR="00F8712F" w:rsidRPr="008014D7" w:rsidRDefault="00F8712F" w:rsidP="00F8712F">
      <w:pPr>
        <w:autoSpaceDE w:val="0"/>
        <w:autoSpaceDN w:val="0"/>
        <w:adjustRightInd w:val="0"/>
        <w:spacing w:after="0"/>
        <w:rPr>
          <w:rFonts w:ascii="TTE27263D8t00" w:hAnsi="TTE27263D8t00" w:cs="TTE27263D8t00"/>
          <w:b/>
          <w:color w:val="000000"/>
          <w:sz w:val="20"/>
          <w:szCs w:val="20"/>
        </w:rPr>
      </w:pPr>
      <w:r w:rsidRPr="008014D7">
        <w:rPr>
          <w:rFonts w:ascii="TTE27263D8t00" w:hAnsi="TTE27263D8t00" w:cs="TTE27263D8t00"/>
          <w:b/>
          <w:color w:val="000000"/>
          <w:sz w:val="20"/>
          <w:szCs w:val="20"/>
        </w:rPr>
        <w:t>APPROVALS/ COMPLIANCE:</w:t>
      </w:r>
    </w:p>
    <w:p w:rsidR="00F8712F" w:rsidRDefault="00F8712F" w:rsidP="00F8712F">
      <w:pPr>
        <w:autoSpaceDE w:val="0"/>
        <w:autoSpaceDN w:val="0"/>
        <w:adjustRightInd w:val="0"/>
        <w:spacing w:after="0"/>
        <w:rPr>
          <w:rFonts w:ascii="TTE27263D8t00" w:hAnsi="TTE27263D8t00" w:cs="TTE27263D8t00"/>
          <w:color w:val="000000"/>
          <w:sz w:val="20"/>
          <w:szCs w:val="20"/>
        </w:rPr>
      </w:pPr>
      <w:r>
        <w:rPr>
          <w:rFonts w:ascii="TTE27263D8t00" w:hAnsi="TTE27263D8t00" w:cs="TTE27263D8t00"/>
          <w:color w:val="000000"/>
          <w:sz w:val="20"/>
          <w:szCs w:val="20"/>
        </w:rPr>
        <w:t>ICC-ES Report #3132</w:t>
      </w:r>
    </w:p>
    <w:p w:rsidR="00F8712F" w:rsidRDefault="00F8712F" w:rsidP="00F8712F">
      <w:pPr>
        <w:autoSpaceDE w:val="0"/>
        <w:autoSpaceDN w:val="0"/>
        <w:adjustRightInd w:val="0"/>
        <w:spacing w:after="0"/>
        <w:rPr>
          <w:rFonts w:ascii="TTE27263D8t00" w:hAnsi="TTE27263D8t00" w:cs="TTE27263D8t00"/>
          <w:color w:val="000000"/>
          <w:sz w:val="20"/>
          <w:szCs w:val="20"/>
        </w:rPr>
      </w:pPr>
      <w:r>
        <w:rPr>
          <w:rFonts w:ascii="TTE27263D8t00" w:hAnsi="TTE27263D8t00" w:cs="TTE27263D8t00"/>
          <w:color w:val="000000"/>
          <w:sz w:val="20"/>
          <w:szCs w:val="20"/>
        </w:rPr>
        <w:t>E-108, UL 790 Class A Roof System:</w:t>
      </w:r>
    </w:p>
    <w:p w:rsidR="00F8712F" w:rsidRDefault="00F8712F" w:rsidP="00F8712F">
      <w:pPr>
        <w:autoSpaceDE w:val="0"/>
        <w:autoSpaceDN w:val="0"/>
        <w:adjustRightInd w:val="0"/>
        <w:spacing w:after="0"/>
        <w:ind w:firstLine="720"/>
        <w:rPr>
          <w:rFonts w:ascii="TTE27263D8t00" w:hAnsi="TTE27263D8t00" w:cs="TTE27263D8t00"/>
          <w:color w:val="000000"/>
          <w:sz w:val="20"/>
          <w:szCs w:val="20"/>
        </w:rPr>
      </w:pPr>
      <w:proofErr w:type="gramStart"/>
      <w:r>
        <w:rPr>
          <w:rFonts w:ascii="TTE27263D8t00" w:hAnsi="TTE27263D8t00" w:cs="TTE27263D8t00"/>
          <w:color w:val="000000"/>
          <w:sz w:val="20"/>
          <w:szCs w:val="20"/>
        </w:rPr>
        <w:t>Construction # 136, 181, 206, UL file</w:t>
      </w:r>
      <w:proofErr w:type="gramEnd"/>
      <w:r>
        <w:rPr>
          <w:rFonts w:ascii="TTE27263D8t00" w:hAnsi="TTE27263D8t00" w:cs="TTE27263D8t00"/>
          <w:color w:val="000000"/>
          <w:sz w:val="20"/>
          <w:szCs w:val="20"/>
        </w:rPr>
        <w:t xml:space="preserve"> R-9303.</w:t>
      </w:r>
    </w:p>
    <w:p w:rsidR="00F8712F" w:rsidRDefault="00F8712F" w:rsidP="00F8712F">
      <w:pPr>
        <w:autoSpaceDE w:val="0"/>
        <w:autoSpaceDN w:val="0"/>
        <w:adjustRightInd w:val="0"/>
        <w:spacing w:after="0"/>
        <w:rPr>
          <w:rFonts w:ascii="TTE27263D8t00" w:hAnsi="TTE27263D8t00" w:cs="TTE27263D8t00"/>
          <w:color w:val="000000"/>
          <w:sz w:val="20"/>
          <w:szCs w:val="20"/>
        </w:rPr>
      </w:pPr>
      <w:r>
        <w:rPr>
          <w:rFonts w:ascii="TTE27263D8t00" w:hAnsi="TTE27263D8t00" w:cs="TTE27263D8t00"/>
          <w:color w:val="000000"/>
          <w:sz w:val="20"/>
          <w:szCs w:val="20"/>
        </w:rPr>
        <w:t>California Fire Marshal Listing No. 040175-1321:100</w:t>
      </w:r>
    </w:p>
    <w:p w:rsidR="00E65054" w:rsidRPr="00E65054" w:rsidRDefault="00F8712F" w:rsidP="00E65054">
      <w:r>
        <w:rPr>
          <w:rFonts w:ascii="TTE27263D8t00" w:hAnsi="TTE27263D8t00" w:cs="TTE27263D8t00"/>
          <w:color w:val="000000"/>
          <w:sz w:val="20"/>
          <w:szCs w:val="20"/>
        </w:rPr>
        <w:t xml:space="preserve">California Bureau of Home Furnishings: </w:t>
      </w:r>
      <w:proofErr w:type="spellStart"/>
      <w:r>
        <w:rPr>
          <w:rFonts w:ascii="TTE27263D8t00" w:hAnsi="TTE27263D8t00" w:cs="TTE27263D8t00"/>
          <w:color w:val="000000"/>
          <w:sz w:val="20"/>
          <w:szCs w:val="20"/>
        </w:rPr>
        <w:t>Reg</w:t>
      </w:r>
      <w:proofErr w:type="spellEnd"/>
      <w:r>
        <w:rPr>
          <w:rFonts w:ascii="TTE27263D8t00" w:hAnsi="TTE27263D8t00" w:cs="TTE27263D8t00"/>
          <w:color w:val="000000"/>
          <w:sz w:val="20"/>
          <w:szCs w:val="20"/>
        </w:rPr>
        <w:t>#. CA – T03</w:t>
      </w:r>
      <w:r w:rsidR="00E65054">
        <w:rPr>
          <w:rFonts w:ascii="TTE27263D8t00" w:hAnsi="TTE27263D8t00" w:cs="TTE27263D8t00"/>
          <w:color w:val="000000"/>
          <w:sz w:val="20"/>
          <w:szCs w:val="20"/>
        </w:rPr>
        <w:t>0</w:t>
      </w:r>
    </w:p>
    <w:p w:rsidR="00680BE9" w:rsidRPr="00E65054" w:rsidRDefault="00680BE9" w:rsidP="00E65054"/>
    <w:p w:rsidR="00E65054" w:rsidRDefault="00E65054" w:rsidP="00E65054">
      <w:pPr>
        <w:ind w:left="2880" w:firstLine="720"/>
      </w:pPr>
      <w:r>
        <w:rPr>
          <w:noProof/>
        </w:rPr>
        <w:drawing>
          <wp:anchor distT="0" distB="0" distL="114300" distR="114300" simplePos="0" relativeHeight="251666432" behindDoc="0" locked="0" layoutInCell="1" allowOverlap="1">
            <wp:simplePos x="0" y="0"/>
            <wp:positionH relativeFrom="column">
              <wp:posOffset>3267075</wp:posOffset>
            </wp:positionH>
            <wp:positionV relativeFrom="paragraph">
              <wp:posOffset>-3810</wp:posOffset>
            </wp:positionV>
            <wp:extent cx="2219325" cy="1609725"/>
            <wp:effectExtent l="19050" t="0" r="9525"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19325" cy="1609725"/>
                    </a:xfrm>
                    <a:prstGeom prst="rect">
                      <a:avLst/>
                    </a:prstGeom>
                    <a:noFill/>
                    <a:ln w="9525">
                      <a:noFill/>
                      <a:miter lim="800000"/>
                      <a:headEnd/>
                      <a:tailEnd/>
                    </a:ln>
                  </pic:spPr>
                </pic:pic>
              </a:graphicData>
            </a:graphic>
          </wp:anchor>
        </w:drawing>
      </w:r>
      <w:r w:rsidR="00680BE9" w:rsidRPr="00680BE9">
        <w:drawing>
          <wp:anchor distT="0" distB="0" distL="114300" distR="114300" simplePos="0" relativeHeight="251664384" behindDoc="0" locked="0" layoutInCell="1" allowOverlap="1">
            <wp:simplePos x="0" y="0"/>
            <wp:positionH relativeFrom="column">
              <wp:posOffset>95250</wp:posOffset>
            </wp:positionH>
            <wp:positionV relativeFrom="paragraph">
              <wp:align>top</wp:align>
            </wp:positionV>
            <wp:extent cx="2181225" cy="1276350"/>
            <wp:effectExtent l="19050" t="0" r="9525"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181225" cy="1276350"/>
                    </a:xfrm>
                    <a:prstGeom prst="rect">
                      <a:avLst/>
                    </a:prstGeom>
                    <a:noFill/>
                    <a:ln w="9525">
                      <a:noFill/>
                      <a:miter lim="800000"/>
                      <a:headEnd/>
                      <a:tailEnd/>
                    </a:ln>
                  </pic:spPr>
                </pic:pic>
              </a:graphicData>
            </a:graphic>
          </wp:anchor>
        </w:drawing>
      </w:r>
    </w:p>
    <w:p w:rsidR="00680BE9" w:rsidRPr="00E65054" w:rsidRDefault="00E65054" w:rsidP="00E65054">
      <w:pPr>
        <w:jc w:val="center"/>
        <w:rPr>
          <w:color w:val="0070C0"/>
        </w:rPr>
      </w:pPr>
      <w:r>
        <w:br w:type="textWrapping" w:clear="all"/>
      </w:r>
      <w:r w:rsidRPr="00E65054">
        <w:rPr>
          <w:color w:val="0070C0"/>
        </w:rPr>
        <w:t>32302 Camino Capistrano #201, San Juan Capistrano, CA 92675</w:t>
      </w:r>
    </w:p>
    <w:p w:rsidR="00F8712F" w:rsidRPr="00E65054" w:rsidRDefault="00E65054" w:rsidP="00E65054">
      <w:pPr>
        <w:jc w:val="center"/>
        <w:rPr>
          <w:color w:val="0070C0"/>
        </w:rPr>
      </w:pPr>
      <w:r w:rsidRPr="00E65054">
        <w:rPr>
          <w:color w:val="0070C0"/>
        </w:rPr>
        <w:t xml:space="preserve">949-487-2068 (fax) 949-487-2312 – </w:t>
      </w:r>
      <w:hyperlink r:id="rId9" w:history="1">
        <w:r w:rsidRPr="00E65054">
          <w:rPr>
            <w:rStyle w:val="Hyperlink"/>
            <w:color w:val="0070C0"/>
          </w:rPr>
          <w:t>www.masterpkg.com</w:t>
        </w:r>
      </w:hyperlink>
      <w:r w:rsidRPr="00E65054">
        <w:rPr>
          <w:color w:val="0070C0"/>
        </w:rPr>
        <w:t xml:space="preserve"> – sales@masterpkg.co</w:t>
      </w:r>
      <w:r>
        <w:rPr>
          <w:color w:val="0070C0"/>
        </w:rPr>
        <w:t>m</w:t>
      </w:r>
    </w:p>
    <w:sectPr w:rsidR="00F8712F" w:rsidRPr="00E65054" w:rsidSect="000A533D">
      <w:pgSz w:w="12240" w:h="15840"/>
      <w:pgMar w:top="810" w:right="1440" w:bottom="5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A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TTE270EC78t00">
    <w:panose1 w:val="00000000000000000000"/>
    <w:charset w:val="00"/>
    <w:family w:val="auto"/>
    <w:notTrueType/>
    <w:pitch w:val="default"/>
    <w:sig w:usb0="00000003" w:usb1="00000000" w:usb2="00000000" w:usb3="00000000" w:csb0="00000001" w:csb1="00000000"/>
  </w:font>
  <w:font w:name="TTE27263D8t00">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1528"/>
    <w:rsid w:val="00044D33"/>
    <w:rsid w:val="000A533D"/>
    <w:rsid w:val="00255F79"/>
    <w:rsid w:val="004C55DC"/>
    <w:rsid w:val="00680BE9"/>
    <w:rsid w:val="00781362"/>
    <w:rsid w:val="008014D7"/>
    <w:rsid w:val="008E22AD"/>
    <w:rsid w:val="00DB1528"/>
    <w:rsid w:val="00E65054"/>
    <w:rsid w:val="00F12750"/>
    <w:rsid w:val="00F8712F"/>
    <w:rsid w:val="00FC3ED5"/>
    <w:rsid w:val="00FD6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5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528"/>
    <w:rPr>
      <w:rFonts w:ascii="Tahoma" w:hAnsi="Tahoma" w:cs="Tahoma"/>
      <w:sz w:val="16"/>
      <w:szCs w:val="16"/>
    </w:rPr>
  </w:style>
  <w:style w:type="character" w:styleId="Hyperlink">
    <w:name w:val="Hyperlink"/>
    <w:basedOn w:val="DefaultParagraphFont"/>
    <w:uiPriority w:val="99"/>
    <w:unhideWhenUsed/>
    <w:rsid w:val="00E650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masterpk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cp:revision>
  <dcterms:created xsi:type="dcterms:W3CDTF">2009-07-16T22:53:00Z</dcterms:created>
  <dcterms:modified xsi:type="dcterms:W3CDTF">2009-07-16T22:53:00Z</dcterms:modified>
</cp:coreProperties>
</file>